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379"/>
        <w:gridCol w:w="1434"/>
        <w:gridCol w:w="1631"/>
        <w:gridCol w:w="1232"/>
        <w:gridCol w:w="1162"/>
        <w:gridCol w:w="1078"/>
        <w:gridCol w:w="1573"/>
        <w:gridCol w:w="1752"/>
        <w:gridCol w:w="3250"/>
        <w:gridCol w:w="1024"/>
        <w:gridCol w:w="779"/>
        <w:gridCol w:w="1952"/>
      </w:tblGrid>
      <w:tr w:rsidR="009A382D" w:rsidRPr="009A382D" w14:paraId="0F3E1DDD" w14:textId="77777777" w:rsidTr="009A382D">
        <w:trPr>
          <w:trHeight w:val="1095"/>
          <w:tblHeader/>
        </w:trPr>
        <w:tc>
          <w:tcPr>
            <w:tcW w:w="457" w:type="pct"/>
            <w:shd w:val="clear" w:color="000000" w:fill="DDEBF7"/>
            <w:hideMark/>
          </w:tcPr>
          <w:p w14:paraId="6293812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Declarations of Interest 2026:   Name</w:t>
            </w:r>
          </w:p>
        </w:tc>
        <w:tc>
          <w:tcPr>
            <w:tcW w:w="575" w:type="pct"/>
            <w:shd w:val="clear" w:color="000000" w:fill="DDEBF7"/>
            <w:noWrap/>
            <w:hideMark/>
          </w:tcPr>
          <w:p w14:paraId="4FCFD9E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Role </w:t>
            </w:r>
          </w:p>
        </w:tc>
        <w:tc>
          <w:tcPr>
            <w:tcW w:w="278" w:type="pct"/>
            <w:shd w:val="clear" w:color="000000" w:fill="DDEBF7"/>
            <w:noWrap/>
            <w:hideMark/>
          </w:tcPr>
          <w:p w14:paraId="73E6D64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Starters/Leavers</w:t>
            </w:r>
          </w:p>
        </w:tc>
        <w:tc>
          <w:tcPr>
            <w:tcW w:w="338" w:type="pct"/>
            <w:shd w:val="clear" w:color="000000" w:fill="DDEBF7"/>
            <w:noWrap/>
            <w:hideMark/>
          </w:tcPr>
          <w:p w14:paraId="79B7EC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Date of Declaration</w:t>
            </w:r>
          </w:p>
        </w:tc>
        <w:tc>
          <w:tcPr>
            <w:tcW w:w="401" w:type="pct"/>
            <w:shd w:val="clear" w:color="000000" w:fill="DDEBF7"/>
            <w:hideMark/>
          </w:tcPr>
          <w:p w14:paraId="1FFD162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Consent to Publication</w:t>
            </w:r>
          </w:p>
        </w:tc>
        <w:tc>
          <w:tcPr>
            <w:tcW w:w="334" w:type="pct"/>
            <w:shd w:val="clear" w:color="000000" w:fill="DDEBF7"/>
            <w:hideMark/>
          </w:tcPr>
          <w:p w14:paraId="4B46DAC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 DO NOT have any interests to declare</w:t>
            </w:r>
          </w:p>
        </w:tc>
        <w:tc>
          <w:tcPr>
            <w:tcW w:w="314" w:type="pct"/>
            <w:shd w:val="clear" w:color="000000" w:fill="DDEBF7"/>
            <w:hideMark/>
          </w:tcPr>
          <w:p w14:paraId="78433E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 DO have interests to declare</w:t>
            </w:r>
          </w:p>
        </w:tc>
        <w:tc>
          <w:tcPr>
            <w:tcW w:w="334" w:type="pct"/>
            <w:shd w:val="clear" w:color="000000" w:fill="DDEBF7"/>
            <w:hideMark/>
          </w:tcPr>
          <w:p w14:paraId="46C0039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Interest Category</w:t>
            </w:r>
          </w:p>
        </w:tc>
        <w:tc>
          <w:tcPr>
            <w:tcW w:w="318" w:type="pct"/>
            <w:shd w:val="clear" w:color="000000" w:fill="DDEBF7"/>
            <w:hideMark/>
          </w:tcPr>
          <w:p w14:paraId="4F579AA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Type of Interest</w:t>
            </w:r>
          </w:p>
        </w:tc>
        <w:tc>
          <w:tcPr>
            <w:tcW w:w="679" w:type="pct"/>
            <w:shd w:val="clear" w:color="000000" w:fill="DDEBF7"/>
            <w:noWrap/>
            <w:hideMark/>
          </w:tcPr>
          <w:p w14:paraId="6ED4620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Description of Interests </w:t>
            </w:r>
          </w:p>
        </w:tc>
        <w:tc>
          <w:tcPr>
            <w:tcW w:w="256" w:type="pct"/>
            <w:shd w:val="clear" w:color="000000" w:fill="DDEBF7"/>
            <w:hideMark/>
          </w:tcPr>
          <w:p w14:paraId="64C1F90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Dates:  From</w:t>
            </w:r>
          </w:p>
        </w:tc>
        <w:tc>
          <w:tcPr>
            <w:tcW w:w="148" w:type="pct"/>
            <w:shd w:val="clear" w:color="000000" w:fill="DDEBF7"/>
            <w:hideMark/>
          </w:tcPr>
          <w:p w14:paraId="007AF12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Dates:  To</w:t>
            </w:r>
          </w:p>
        </w:tc>
        <w:tc>
          <w:tcPr>
            <w:tcW w:w="568" w:type="pct"/>
            <w:shd w:val="clear" w:color="000000" w:fill="DDEBF7"/>
            <w:noWrap/>
            <w:hideMark/>
          </w:tcPr>
          <w:p w14:paraId="078187A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Any Comments </w:t>
            </w:r>
          </w:p>
        </w:tc>
      </w:tr>
      <w:tr w:rsidR="009A382D" w:rsidRPr="009A382D" w14:paraId="0284A9EB" w14:textId="77777777" w:rsidTr="009A382D">
        <w:trPr>
          <w:trHeight w:val="300"/>
          <w:tblHeader/>
        </w:trPr>
        <w:tc>
          <w:tcPr>
            <w:tcW w:w="457" w:type="pct"/>
            <w:shd w:val="clear" w:color="000000" w:fill="FFCCFF"/>
            <w:hideMark/>
          </w:tcPr>
          <w:p w14:paraId="5D0C607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Sarah Shingler</w:t>
            </w:r>
          </w:p>
        </w:tc>
        <w:tc>
          <w:tcPr>
            <w:tcW w:w="575" w:type="pct"/>
            <w:shd w:val="clear" w:color="000000" w:fill="FFCCFF"/>
            <w:hideMark/>
          </w:tcPr>
          <w:p w14:paraId="3EDEA29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Managing Director </w:t>
            </w:r>
          </w:p>
        </w:tc>
        <w:tc>
          <w:tcPr>
            <w:tcW w:w="278" w:type="pct"/>
            <w:shd w:val="clear" w:color="000000" w:fill="FFCCFF"/>
            <w:hideMark/>
          </w:tcPr>
          <w:p w14:paraId="7E116BA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Starter</w:t>
            </w:r>
          </w:p>
        </w:tc>
        <w:tc>
          <w:tcPr>
            <w:tcW w:w="338" w:type="pct"/>
            <w:shd w:val="clear" w:color="000000" w:fill="FFCCFF"/>
            <w:hideMark/>
          </w:tcPr>
          <w:p w14:paraId="7D5BC0D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3rd July 2025</w:t>
            </w:r>
          </w:p>
        </w:tc>
        <w:tc>
          <w:tcPr>
            <w:tcW w:w="401" w:type="pct"/>
            <w:shd w:val="clear" w:color="000000" w:fill="FFCCFF"/>
            <w:noWrap/>
            <w:hideMark/>
          </w:tcPr>
          <w:p w14:paraId="44026DA5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CCFF"/>
            <w:noWrap/>
            <w:hideMark/>
          </w:tcPr>
          <w:p w14:paraId="2C3535E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DDEBF7"/>
            <w:hideMark/>
          </w:tcPr>
          <w:p w14:paraId="1062768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DDEBF7"/>
            <w:noWrap/>
            <w:hideMark/>
          </w:tcPr>
          <w:p w14:paraId="2C6AD49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DDEBF7"/>
            <w:noWrap/>
            <w:hideMark/>
          </w:tcPr>
          <w:p w14:paraId="1969943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DDEBF7"/>
            <w:noWrap/>
            <w:hideMark/>
          </w:tcPr>
          <w:p w14:paraId="0268F90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DDEBF7"/>
            <w:noWrap/>
            <w:hideMark/>
          </w:tcPr>
          <w:p w14:paraId="10252CC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DDEBF7"/>
            <w:noWrap/>
            <w:hideMark/>
          </w:tcPr>
          <w:p w14:paraId="7D327A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000000" w:fill="DDEBF7"/>
            <w:noWrap/>
            <w:hideMark/>
          </w:tcPr>
          <w:p w14:paraId="1497117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7AF950F1" w14:textId="77777777" w:rsidTr="00B43898">
        <w:trPr>
          <w:trHeight w:val="300"/>
          <w:tblHeader/>
        </w:trPr>
        <w:tc>
          <w:tcPr>
            <w:tcW w:w="457" w:type="pct"/>
            <w:hideMark/>
          </w:tcPr>
          <w:p w14:paraId="367740A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Sarah Shingler</w:t>
            </w:r>
          </w:p>
        </w:tc>
        <w:tc>
          <w:tcPr>
            <w:tcW w:w="575" w:type="pct"/>
            <w:hideMark/>
          </w:tcPr>
          <w:p w14:paraId="17F783C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Managing Director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0D86927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7EAD31F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16th February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55630262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525F5D37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hideMark/>
          </w:tcPr>
          <w:p w14:paraId="2F87EB3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0C5837F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2F689A8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5AFE3BE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664C486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1783A36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3020F23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4FFB737" w14:textId="77777777" w:rsidTr="00B43898">
        <w:trPr>
          <w:trHeight w:val="600"/>
          <w:tblHeader/>
        </w:trPr>
        <w:tc>
          <w:tcPr>
            <w:tcW w:w="457" w:type="pct"/>
            <w:vMerge w:val="restart"/>
            <w:hideMark/>
          </w:tcPr>
          <w:p w14:paraId="49A31E6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Katie Osmond</w:t>
            </w:r>
          </w:p>
        </w:tc>
        <w:tc>
          <w:tcPr>
            <w:tcW w:w="575" w:type="pct"/>
            <w:vMerge w:val="restart"/>
            <w:hideMark/>
          </w:tcPr>
          <w:p w14:paraId="11D1D17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Finance Officer </w:t>
            </w:r>
          </w:p>
        </w:tc>
        <w:tc>
          <w:tcPr>
            <w:tcW w:w="278" w:type="pct"/>
            <w:vMerge w:val="restart"/>
            <w:shd w:val="clear" w:color="000000" w:fill="E7E6E6"/>
            <w:noWrap/>
            <w:hideMark/>
          </w:tcPr>
          <w:p w14:paraId="395CEA9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3C9F829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14th January 2026</w:t>
            </w:r>
          </w:p>
        </w:tc>
        <w:tc>
          <w:tcPr>
            <w:tcW w:w="401" w:type="pct"/>
            <w:vMerge w:val="restart"/>
            <w:shd w:val="clear" w:color="000000" w:fill="FFFFFF"/>
            <w:noWrap/>
            <w:hideMark/>
          </w:tcPr>
          <w:p w14:paraId="4E617A06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noWrap/>
            <w:hideMark/>
          </w:tcPr>
          <w:p w14:paraId="0C93279A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noWrap/>
            <w:hideMark/>
          </w:tcPr>
          <w:p w14:paraId="0462F63F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noWrap/>
            <w:hideMark/>
          </w:tcPr>
          <w:p w14:paraId="638D844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noWrap/>
            <w:hideMark/>
          </w:tcPr>
          <w:p w14:paraId="4719B81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40B8520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Trustee of Kempley Village Hall Trust, Registered Charity number 1005524</w:t>
            </w:r>
          </w:p>
        </w:tc>
        <w:tc>
          <w:tcPr>
            <w:tcW w:w="256" w:type="pct"/>
            <w:noWrap/>
            <w:hideMark/>
          </w:tcPr>
          <w:p w14:paraId="7A3094A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May-15</w:t>
            </w:r>
          </w:p>
        </w:tc>
        <w:tc>
          <w:tcPr>
            <w:tcW w:w="148" w:type="pct"/>
            <w:noWrap/>
            <w:hideMark/>
          </w:tcPr>
          <w:p w14:paraId="34C5073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05B2BCC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28B37EDC" w14:textId="77777777" w:rsidTr="00B43898">
        <w:trPr>
          <w:trHeight w:val="632"/>
          <w:tblHeader/>
        </w:trPr>
        <w:tc>
          <w:tcPr>
            <w:tcW w:w="457" w:type="pct"/>
            <w:vMerge/>
            <w:hideMark/>
          </w:tcPr>
          <w:p w14:paraId="51248BE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0218DF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0F50CFD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2A41570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27B55B3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7378865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71C5ECF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51210FF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7C6DFB7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225455A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Interim appointment as Chief Finance Offer for Worcestershire Acute Hospitals NHS Trust</w:t>
            </w:r>
          </w:p>
        </w:tc>
        <w:tc>
          <w:tcPr>
            <w:tcW w:w="256" w:type="pct"/>
            <w:noWrap/>
            <w:hideMark/>
          </w:tcPr>
          <w:p w14:paraId="1865B5D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Jan-26</w:t>
            </w:r>
          </w:p>
        </w:tc>
        <w:tc>
          <w:tcPr>
            <w:tcW w:w="148" w:type="pct"/>
            <w:noWrap/>
            <w:hideMark/>
          </w:tcPr>
          <w:p w14:paraId="10FEB7D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16DFF48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7051539" w14:textId="77777777" w:rsidTr="00B43898">
        <w:trPr>
          <w:trHeight w:val="300"/>
          <w:tblHeader/>
        </w:trPr>
        <w:tc>
          <w:tcPr>
            <w:tcW w:w="457" w:type="pct"/>
            <w:hideMark/>
          </w:tcPr>
          <w:p w14:paraId="091685C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Andrew Parker </w:t>
            </w:r>
          </w:p>
        </w:tc>
        <w:tc>
          <w:tcPr>
            <w:tcW w:w="575" w:type="pct"/>
            <w:hideMark/>
          </w:tcPr>
          <w:p w14:paraId="4017048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Operating Officer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4E16663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4C5C59B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30th January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0DEBC157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2864EEF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noWrap/>
            <w:hideMark/>
          </w:tcPr>
          <w:p w14:paraId="4331253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4F6DAFD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3E004E9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2CD384C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499A315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3B63CF6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7F1801A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1D295901" w14:textId="77777777" w:rsidTr="00B43898">
        <w:trPr>
          <w:trHeight w:val="600"/>
          <w:tblHeader/>
        </w:trPr>
        <w:tc>
          <w:tcPr>
            <w:tcW w:w="457" w:type="pct"/>
            <w:hideMark/>
          </w:tcPr>
          <w:p w14:paraId="790C21B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Lucy Flanagan</w:t>
            </w:r>
          </w:p>
        </w:tc>
        <w:tc>
          <w:tcPr>
            <w:tcW w:w="575" w:type="pct"/>
            <w:hideMark/>
          </w:tcPr>
          <w:p w14:paraId="61766CE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Nursing Officer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173CCAD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123E435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10th February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79A95084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6F82CCD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FFFFFF"/>
            <w:noWrap/>
            <w:hideMark/>
          </w:tcPr>
          <w:p w14:paraId="07F93BB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7F7556D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shd w:val="clear" w:color="000000" w:fill="FFFFFF"/>
            <w:noWrap/>
            <w:hideMark/>
          </w:tcPr>
          <w:p w14:paraId="539245A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shd w:val="clear" w:color="000000" w:fill="FFFFFF"/>
            <w:hideMark/>
          </w:tcPr>
          <w:p w14:paraId="2D8640A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Married to an employee of Wye Valley NHS Trust </w:t>
            </w:r>
          </w:p>
        </w:tc>
        <w:tc>
          <w:tcPr>
            <w:tcW w:w="256" w:type="pct"/>
            <w:shd w:val="clear" w:color="000000" w:fill="FFFFFF"/>
            <w:hideMark/>
          </w:tcPr>
          <w:p w14:paraId="126C0B1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148" w:type="pct"/>
            <w:shd w:val="clear" w:color="000000" w:fill="FFFFFF"/>
            <w:hideMark/>
          </w:tcPr>
          <w:p w14:paraId="55F2F7F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652024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0570A8C6" w14:textId="77777777" w:rsidTr="00B43898">
        <w:trPr>
          <w:trHeight w:val="343"/>
          <w:tblHeader/>
        </w:trPr>
        <w:tc>
          <w:tcPr>
            <w:tcW w:w="457" w:type="pct"/>
            <w:hideMark/>
          </w:tcPr>
          <w:p w14:paraId="5648372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Geoffrey Etule </w:t>
            </w:r>
          </w:p>
        </w:tc>
        <w:tc>
          <w:tcPr>
            <w:tcW w:w="575" w:type="pct"/>
            <w:hideMark/>
          </w:tcPr>
          <w:p w14:paraId="2B78D16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People Officer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5506F88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0779E44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10th February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6A386F2E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120E38AA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noWrap/>
            <w:hideMark/>
          </w:tcPr>
          <w:p w14:paraId="46A09C6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1A9C588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7AFC453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3AF7846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44A02DC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5008FF8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043F24B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36D74F8" w14:textId="77777777" w:rsidTr="00B43898">
        <w:trPr>
          <w:trHeight w:val="738"/>
          <w:tblHeader/>
        </w:trPr>
        <w:tc>
          <w:tcPr>
            <w:tcW w:w="457" w:type="pct"/>
            <w:hideMark/>
          </w:tcPr>
          <w:p w14:paraId="4E07660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Alan Dawson</w:t>
            </w:r>
          </w:p>
        </w:tc>
        <w:tc>
          <w:tcPr>
            <w:tcW w:w="575" w:type="pct"/>
            <w:hideMark/>
          </w:tcPr>
          <w:p w14:paraId="0CE314C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Strategy and Planning Officer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7EA1137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0475DCF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27th January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38AB6E1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7E6E6"/>
            <w:hideMark/>
          </w:tcPr>
          <w:p w14:paraId="23AC1BB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FFFFFF"/>
            <w:noWrap/>
            <w:hideMark/>
          </w:tcPr>
          <w:p w14:paraId="1CAFF268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noWrap/>
            <w:hideMark/>
          </w:tcPr>
          <w:p w14:paraId="24F338B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noWrap/>
            <w:hideMark/>
          </w:tcPr>
          <w:p w14:paraId="21D4133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5FF1B7B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Wife is an employee of Taurus Healthcare Ltd in a clinical capacity and is not in a management role. The Trust has two contracts with Taurus</w:t>
            </w:r>
          </w:p>
        </w:tc>
        <w:tc>
          <w:tcPr>
            <w:tcW w:w="256" w:type="pct"/>
            <w:noWrap/>
            <w:hideMark/>
          </w:tcPr>
          <w:p w14:paraId="5721AA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48" w:type="pct"/>
            <w:noWrap/>
            <w:hideMark/>
          </w:tcPr>
          <w:p w14:paraId="419E1F8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6A2BF54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161A9EEB" w14:textId="77777777" w:rsidTr="00B43898">
        <w:trPr>
          <w:trHeight w:val="1493"/>
          <w:tblHeader/>
        </w:trPr>
        <w:tc>
          <w:tcPr>
            <w:tcW w:w="457" w:type="pct"/>
            <w:vMerge w:val="restart"/>
            <w:hideMark/>
          </w:tcPr>
          <w:p w14:paraId="092D0F3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Juliana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Chizomama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Agwu (Chizo) </w:t>
            </w:r>
          </w:p>
        </w:tc>
        <w:tc>
          <w:tcPr>
            <w:tcW w:w="575" w:type="pct"/>
            <w:vMerge w:val="restart"/>
            <w:hideMark/>
          </w:tcPr>
          <w:p w14:paraId="20AD382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Medical Officer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3050DA9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28DF585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16th February 2026</w:t>
            </w:r>
          </w:p>
        </w:tc>
        <w:tc>
          <w:tcPr>
            <w:tcW w:w="401" w:type="pct"/>
            <w:vMerge w:val="restart"/>
            <w:shd w:val="clear" w:color="000000" w:fill="FFFFFF"/>
            <w:noWrap/>
            <w:hideMark/>
          </w:tcPr>
          <w:p w14:paraId="1B4D720E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051D322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shd w:val="clear" w:color="000000" w:fill="FFFFFF"/>
            <w:noWrap/>
            <w:hideMark/>
          </w:tcPr>
          <w:p w14:paraId="4C196B9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hideMark/>
          </w:tcPr>
          <w:p w14:paraId="06424C6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noWrap/>
            <w:hideMark/>
          </w:tcPr>
          <w:p w14:paraId="3879507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2110277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Chief Investigator for a Research Project on Childhood Diabetes at Sandwell and West Birmingham NHS Trust. The project started before I left the Trust. I hold an Honorary Contract with Trust for the duration of the Research. The Principal Investigator for the study works at SWBH.</w:t>
            </w:r>
          </w:p>
        </w:tc>
        <w:tc>
          <w:tcPr>
            <w:tcW w:w="256" w:type="pct"/>
            <w:noWrap/>
            <w:hideMark/>
          </w:tcPr>
          <w:p w14:paraId="03C7CCD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148" w:type="pct"/>
            <w:noWrap/>
            <w:hideMark/>
          </w:tcPr>
          <w:p w14:paraId="230A133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548F3CC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2D80F4A" w14:textId="77777777" w:rsidTr="00B43898">
        <w:trPr>
          <w:trHeight w:val="1968"/>
          <w:tblHeader/>
        </w:trPr>
        <w:tc>
          <w:tcPr>
            <w:tcW w:w="457" w:type="pct"/>
            <w:vMerge/>
            <w:hideMark/>
          </w:tcPr>
          <w:p w14:paraId="164F58F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D13D88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7D66E87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6FF02DC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6C1A5AA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E7E6E6"/>
            <w:noWrap/>
            <w:hideMark/>
          </w:tcPr>
          <w:p w14:paraId="4A14ADA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/>
            <w:hideMark/>
          </w:tcPr>
          <w:p w14:paraId="1655E82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78B82B3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4C5F7B6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060F14B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Volunteer as Course Director for ADECA program (Allied Healthcare Paediatric Diabetes Educator Course for Africa) which is sponsored by International Society of Paediatric and Adolescent Diabetes (ISPAD)and Life For a Child Charity. Due to my expertise in Paediatric Diabetes, on occasions I am invited to speak at conferences on behalf of ISPAD on my specialist subject</w:t>
            </w:r>
          </w:p>
        </w:tc>
        <w:tc>
          <w:tcPr>
            <w:tcW w:w="256" w:type="pct"/>
            <w:noWrap/>
            <w:hideMark/>
          </w:tcPr>
          <w:p w14:paraId="0B9962B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148" w:type="pct"/>
            <w:noWrap/>
            <w:hideMark/>
          </w:tcPr>
          <w:p w14:paraId="166D5BA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7C61E69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BF4A29B" w14:textId="77777777" w:rsidTr="009A382D">
        <w:trPr>
          <w:trHeight w:val="300"/>
          <w:tblHeader/>
        </w:trPr>
        <w:tc>
          <w:tcPr>
            <w:tcW w:w="457" w:type="pct"/>
            <w:vMerge w:val="restart"/>
            <w:shd w:val="clear" w:color="000000" w:fill="FFCCFF"/>
            <w:noWrap/>
            <w:hideMark/>
          </w:tcPr>
          <w:p w14:paraId="45CF5B0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Stephen Collman</w:t>
            </w:r>
          </w:p>
        </w:tc>
        <w:tc>
          <w:tcPr>
            <w:tcW w:w="575" w:type="pct"/>
            <w:vMerge w:val="restart"/>
            <w:shd w:val="clear" w:color="000000" w:fill="FFCCFF"/>
            <w:noWrap/>
            <w:hideMark/>
          </w:tcPr>
          <w:p w14:paraId="3EE410E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Acting Chief Executive Officer </w:t>
            </w:r>
          </w:p>
        </w:tc>
        <w:tc>
          <w:tcPr>
            <w:tcW w:w="278" w:type="pct"/>
            <w:vMerge w:val="restart"/>
            <w:shd w:val="clear" w:color="000000" w:fill="FFCCFF"/>
            <w:noWrap/>
            <w:hideMark/>
          </w:tcPr>
          <w:p w14:paraId="4E6872C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Starter</w:t>
            </w:r>
          </w:p>
        </w:tc>
        <w:tc>
          <w:tcPr>
            <w:tcW w:w="338" w:type="pct"/>
            <w:vMerge w:val="restart"/>
            <w:shd w:val="clear" w:color="000000" w:fill="FFCCFF"/>
            <w:noWrap/>
            <w:hideMark/>
          </w:tcPr>
          <w:p w14:paraId="18095EB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1st April 2025</w:t>
            </w:r>
          </w:p>
        </w:tc>
        <w:tc>
          <w:tcPr>
            <w:tcW w:w="401" w:type="pct"/>
            <w:vMerge w:val="restart"/>
            <w:shd w:val="clear" w:color="000000" w:fill="FFCCFF"/>
            <w:noWrap/>
            <w:hideMark/>
          </w:tcPr>
          <w:p w14:paraId="3A8290EE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FFCCFF"/>
            <w:noWrap/>
            <w:hideMark/>
          </w:tcPr>
          <w:p w14:paraId="3DFED221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shd w:val="clear" w:color="000000" w:fill="FFCCFF"/>
            <w:noWrap/>
            <w:hideMark/>
          </w:tcPr>
          <w:p w14:paraId="73D00364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CCFF"/>
            <w:hideMark/>
          </w:tcPr>
          <w:p w14:paraId="0E1F178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shd w:val="clear" w:color="000000" w:fill="FFCCFF"/>
            <w:hideMark/>
          </w:tcPr>
          <w:p w14:paraId="59D5733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shd w:val="clear" w:color="000000" w:fill="FFCCFF"/>
            <w:hideMark/>
          </w:tcPr>
          <w:p w14:paraId="6CB236D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Trustee of Maggs Charity</w:t>
            </w:r>
          </w:p>
        </w:tc>
        <w:tc>
          <w:tcPr>
            <w:tcW w:w="256" w:type="pct"/>
            <w:shd w:val="clear" w:color="000000" w:fill="FFCCFF"/>
            <w:hideMark/>
          </w:tcPr>
          <w:p w14:paraId="0BEF780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01.04.25</w:t>
            </w:r>
          </w:p>
        </w:tc>
        <w:tc>
          <w:tcPr>
            <w:tcW w:w="148" w:type="pct"/>
            <w:shd w:val="clear" w:color="000000" w:fill="FFCCFF"/>
            <w:noWrap/>
            <w:hideMark/>
          </w:tcPr>
          <w:p w14:paraId="7CDB8F5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000000" w:fill="FFCCFF"/>
            <w:noWrap/>
            <w:hideMark/>
          </w:tcPr>
          <w:p w14:paraId="0E17A3D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09BB9E08" w14:textId="77777777" w:rsidTr="009A382D">
        <w:trPr>
          <w:trHeight w:val="600"/>
          <w:tblHeader/>
        </w:trPr>
        <w:tc>
          <w:tcPr>
            <w:tcW w:w="457" w:type="pct"/>
            <w:vMerge/>
            <w:hideMark/>
          </w:tcPr>
          <w:p w14:paraId="330EDC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5C3537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00A3363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1062931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30B200B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37D37C7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475B821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CCFF"/>
            <w:hideMark/>
          </w:tcPr>
          <w:p w14:paraId="1C9B8B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FFCCFF"/>
            <w:noWrap/>
            <w:hideMark/>
          </w:tcPr>
          <w:p w14:paraId="16481A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000000" w:fill="FFCCFF"/>
            <w:hideMark/>
          </w:tcPr>
          <w:p w14:paraId="673200A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Interim Chief Executive – Wye Valley NHS Trust</w:t>
            </w:r>
          </w:p>
        </w:tc>
        <w:tc>
          <w:tcPr>
            <w:tcW w:w="256" w:type="pct"/>
            <w:shd w:val="clear" w:color="000000" w:fill="FFCCFF"/>
            <w:hideMark/>
          </w:tcPr>
          <w:p w14:paraId="044FFE0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01.04.25</w:t>
            </w:r>
          </w:p>
        </w:tc>
        <w:tc>
          <w:tcPr>
            <w:tcW w:w="148" w:type="pct"/>
            <w:shd w:val="clear" w:color="000000" w:fill="FFCCFF"/>
            <w:noWrap/>
            <w:hideMark/>
          </w:tcPr>
          <w:p w14:paraId="0BD139F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000000" w:fill="FFCCFF"/>
            <w:noWrap/>
            <w:hideMark/>
          </w:tcPr>
          <w:p w14:paraId="74A8C5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2695E7B6" w14:textId="77777777" w:rsidTr="00C276A0">
        <w:trPr>
          <w:trHeight w:val="492"/>
          <w:tblHeader/>
        </w:trPr>
        <w:tc>
          <w:tcPr>
            <w:tcW w:w="457" w:type="pct"/>
            <w:vMerge w:val="restart"/>
            <w:shd w:val="clear" w:color="auto" w:fill="E2EFD9" w:themeFill="accent6" w:themeFillTint="33"/>
            <w:noWrap/>
            <w:hideMark/>
          </w:tcPr>
          <w:p w14:paraId="7DAA5E5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Stephen Collman</w:t>
            </w:r>
          </w:p>
        </w:tc>
        <w:tc>
          <w:tcPr>
            <w:tcW w:w="575" w:type="pct"/>
            <w:vMerge w:val="restart"/>
            <w:shd w:val="clear" w:color="auto" w:fill="E2EFD9" w:themeFill="accent6" w:themeFillTint="33"/>
            <w:noWrap/>
            <w:hideMark/>
          </w:tcPr>
          <w:p w14:paraId="0BF2FE3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Acting Chief Executive Officer </w:t>
            </w:r>
          </w:p>
        </w:tc>
        <w:tc>
          <w:tcPr>
            <w:tcW w:w="278" w:type="pct"/>
            <w:vMerge w:val="restart"/>
            <w:shd w:val="clear" w:color="auto" w:fill="E2EFD9" w:themeFill="accent6" w:themeFillTint="33"/>
            <w:noWrap/>
            <w:hideMark/>
          </w:tcPr>
          <w:p w14:paraId="041025BB" w14:textId="1B08FFB5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  <w:r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Leaver</w:t>
            </w:r>
          </w:p>
        </w:tc>
        <w:tc>
          <w:tcPr>
            <w:tcW w:w="338" w:type="pct"/>
            <w:vMerge w:val="restart"/>
            <w:shd w:val="clear" w:color="auto" w:fill="E2EFD9" w:themeFill="accent6" w:themeFillTint="33"/>
            <w:hideMark/>
          </w:tcPr>
          <w:p w14:paraId="7A8439E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27th January 2026</w:t>
            </w:r>
          </w:p>
        </w:tc>
        <w:tc>
          <w:tcPr>
            <w:tcW w:w="401" w:type="pct"/>
            <w:vMerge w:val="restart"/>
            <w:shd w:val="clear" w:color="auto" w:fill="E2EFD9" w:themeFill="accent6" w:themeFillTint="33"/>
            <w:hideMark/>
          </w:tcPr>
          <w:p w14:paraId="3DAED50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auto" w:fill="E2EFD9" w:themeFill="accent6" w:themeFillTint="33"/>
            <w:noWrap/>
            <w:hideMark/>
          </w:tcPr>
          <w:p w14:paraId="772FFDC1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shd w:val="clear" w:color="auto" w:fill="E2EFD9" w:themeFill="accent6" w:themeFillTint="33"/>
            <w:hideMark/>
          </w:tcPr>
          <w:p w14:paraId="0726D17F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auto" w:fill="E2EFD9" w:themeFill="accent6" w:themeFillTint="33"/>
            <w:hideMark/>
          </w:tcPr>
          <w:p w14:paraId="773FBC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shd w:val="clear" w:color="auto" w:fill="E2EFD9" w:themeFill="accent6" w:themeFillTint="33"/>
            <w:noWrap/>
            <w:hideMark/>
          </w:tcPr>
          <w:p w14:paraId="6336BE0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shd w:val="clear" w:color="auto" w:fill="E2EFD9" w:themeFill="accent6" w:themeFillTint="33"/>
            <w:hideMark/>
          </w:tcPr>
          <w:p w14:paraId="4625B3F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Trustee of Maggs Charity</w:t>
            </w:r>
          </w:p>
        </w:tc>
        <w:tc>
          <w:tcPr>
            <w:tcW w:w="256" w:type="pct"/>
            <w:shd w:val="clear" w:color="auto" w:fill="E2EFD9" w:themeFill="accent6" w:themeFillTint="33"/>
            <w:hideMark/>
          </w:tcPr>
          <w:p w14:paraId="2F76E4C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01.04.25</w:t>
            </w:r>
          </w:p>
        </w:tc>
        <w:tc>
          <w:tcPr>
            <w:tcW w:w="148" w:type="pct"/>
            <w:shd w:val="clear" w:color="auto" w:fill="E2EFD9" w:themeFill="accent6" w:themeFillTint="33"/>
            <w:noWrap/>
            <w:hideMark/>
          </w:tcPr>
          <w:p w14:paraId="7F326C8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4C7B05A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41FB6498" w14:textId="77777777" w:rsidTr="00C276A0">
        <w:trPr>
          <w:trHeight w:val="600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5FE7027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3C57594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7E094A9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457F737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457DC31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04B25D4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49B0C2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auto" w:fill="E2EFD9" w:themeFill="accent6" w:themeFillTint="33"/>
            <w:hideMark/>
          </w:tcPr>
          <w:p w14:paraId="1D26AA6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auto" w:fill="E2EFD9" w:themeFill="accent6" w:themeFillTint="33"/>
            <w:noWrap/>
            <w:hideMark/>
          </w:tcPr>
          <w:p w14:paraId="6F63C8B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auto" w:fill="E2EFD9" w:themeFill="accent6" w:themeFillTint="33"/>
            <w:hideMark/>
          </w:tcPr>
          <w:p w14:paraId="6218277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Interim Chief Executive – Wye Valley NHS Trust</w:t>
            </w:r>
          </w:p>
        </w:tc>
        <w:tc>
          <w:tcPr>
            <w:tcW w:w="256" w:type="pct"/>
            <w:shd w:val="clear" w:color="auto" w:fill="E2EFD9" w:themeFill="accent6" w:themeFillTint="33"/>
            <w:hideMark/>
          </w:tcPr>
          <w:p w14:paraId="53AFCEE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01.04.25</w:t>
            </w:r>
          </w:p>
        </w:tc>
        <w:tc>
          <w:tcPr>
            <w:tcW w:w="148" w:type="pct"/>
            <w:shd w:val="clear" w:color="auto" w:fill="E2EFD9" w:themeFill="accent6" w:themeFillTint="33"/>
            <w:noWrap/>
            <w:hideMark/>
          </w:tcPr>
          <w:p w14:paraId="1AA28F9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Mar-26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696AD1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02C3BDE" w14:textId="77777777" w:rsidTr="00B43898">
        <w:trPr>
          <w:trHeight w:val="600"/>
          <w:tblHeader/>
        </w:trPr>
        <w:tc>
          <w:tcPr>
            <w:tcW w:w="457" w:type="pct"/>
            <w:vMerge w:val="restart"/>
            <w:hideMark/>
          </w:tcPr>
          <w:p w14:paraId="644EE74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Glen Burley </w:t>
            </w:r>
          </w:p>
        </w:tc>
        <w:tc>
          <w:tcPr>
            <w:tcW w:w="575" w:type="pct"/>
            <w:vMerge w:val="restart"/>
            <w:hideMark/>
          </w:tcPr>
          <w:p w14:paraId="420B29E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Executive Officer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4153ECC5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4BAF179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19th January 2026</w:t>
            </w:r>
          </w:p>
        </w:tc>
        <w:tc>
          <w:tcPr>
            <w:tcW w:w="401" w:type="pct"/>
            <w:vMerge w:val="restart"/>
            <w:hideMark/>
          </w:tcPr>
          <w:p w14:paraId="17289D0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hideMark/>
          </w:tcPr>
          <w:p w14:paraId="0C1DC11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hideMark/>
          </w:tcPr>
          <w:p w14:paraId="6C860A4A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hideMark/>
          </w:tcPr>
          <w:p w14:paraId="6D459EC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22E9600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6E16ED9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Executive of Worcestershire Acute NHS Trust </w:t>
            </w:r>
          </w:p>
        </w:tc>
        <w:tc>
          <w:tcPr>
            <w:tcW w:w="256" w:type="pct"/>
            <w:noWrap/>
            <w:hideMark/>
          </w:tcPr>
          <w:p w14:paraId="00A5F1B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noWrap/>
            <w:hideMark/>
          </w:tcPr>
          <w:p w14:paraId="7937632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5CE4CA2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0DA6D352" w14:textId="77777777" w:rsidTr="00B43898">
        <w:trPr>
          <w:trHeight w:val="600"/>
          <w:tblHeader/>
        </w:trPr>
        <w:tc>
          <w:tcPr>
            <w:tcW w:w="457" w:type="pct"/>
            <w:vMerge/>
            <w:hideMark/>
          </w:tcPr>
          <w:p w14:paraId="4C019D9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507CA4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46E7DB8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47DD02A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4BAFD1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148BEE9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574DCAA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5E64962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53E0369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5B9A5CE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Executive of George Eliot Hospital NHS Trust </w:t>
            </w:r>
          </w:p>
        </w:tc>
        <w:tc>
          <w:tcPr>
            <w:tcW w:w="256" w:type="pct"/>
            <w:noWrap/>
            <w:hideMark/>
          </w:tcPr>
          <w:p w14:paraId="4BEBBA6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noWrap/>
            <w:hideMark/>
          </w:tcPr>
          <w:p w14:paraId="2D5BC8A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352CAAF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660694EE" w14:textId="77777777" w:rsidTr="00B43898">
        <w:trPr>
          <w:trHeight w:val="600"/>
          <w:tblHeader/>
        </w:trPr>
        <w:tc>
          <w:tcPr>
            <w:tcW w:w="457" w:type="pct"/>
            <w:vMerge/>
            <w:hideMark/>
          </w:tcPr>
          <w:p w14:paraId="5405964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5620E8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4DD560B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DEBFB2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310F33F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2F48EC3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1B9B966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3AE6011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24C51CD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38EF0D4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Chief Executive of South Warwickshire University NHS Foundation Trust </w:t>
            </w:r>
          </w:p>
        </w:tc>
        <w:tc>
          <w:tcPr>
            <w:tcW w:w="256" w:type="pct"/>
            <w:noWrap/>
            <w:hideMark/>
          </w:tcPr>
          <w:p w14:paraId="45DD8C6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noWrap/>
            <w:hideMark/>
          </w:tcPr>
          <w:p w14:paraId="5F61027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27A7A8E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4F2AF319" w14:textId="77777777" w:rsidTr="00B43898">
        <w:trPr>
          <w:trHeight w:val="600"/>
          <w:tblHeader/>
        </w:trPr>
        <w:tc>
          <w:tcPr>
            <w:tcW w:w="457" w:type="pct"/>
            <w:vMerge/>
            <w:hideMark/>
          </w:tcPr>
          <w:p w14:paraId="258C5C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14C3C0D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34CA6EE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550E13A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18149ED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6A1DBE1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1213915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13BA93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77A7AC7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7690362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National Financial Reset and Accountability Director for NHS England</w:t>
            </w:r>
          </w:p>
        </w:tc>
        <w:tc>
          <w:tcPr>
            <w:tcW w:w="256" w:type="pct"/>
            <w:noWrap/>
            <w:hideMark/>
          </w:tcPr>
          <w:p w14:paraId="157A902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Apr-25</w:t>
            </w:r>
          </w:p>
        </w:tc>
        <w:tc>
          <w:tcPr>
            <w:tcW w:w="148" w:type="pct"/>
            <w:noWrap/>
            <w:hideMark/>
          </w:tcPr>
          <w:p w14:paraId="19F8BFC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76E1CAB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68A838C5" w14:textId="77777777" w:rsidTr="00B43898">
        <w:trPr>
          <w:trHeight w:val="600"/>
          <w:tblHeader/>
        </w:trPr>
        <w:tc>
          <w:tcPr>
            <w:tcW w:w="457" w:type="pct"/>
            <w:vMerge/>
            <w:hideMark/>
          </w:tcPr>
          <w:p w14:paraId="3DBCE2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1248EE0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12DFA9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hideMark/>
          </w:tcPr>
          <w:p w14:paraId="2974A21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Apr-26</w:t>
            </w:r>
          </w:p>
        </w:tc>
        <w:tc>
          <w:tcPr>
            <w:tcW w:w="401" w:type="pct"/>
            <w:vMerge/>
            <w:hideMark/>
          </w:tcPr>
          <w:p w14:paraId="7A7BACE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75A5754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67922B8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6D9D573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48281CD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45E75D1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Deputy Chief Executive for NHS England</w:t>
            </w:r>
          </w:p>
        </w:tc>
        <w:tc>
          <w:tcPr>
            <w:tcW w:w="256" w:type="pct"/>
            <w:noWrap/>
            <w:hideMark/>
          </w:tcPr>
          <w:p w14:paraId="57EC08C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Apr-26</w:t>
            </w:r>
          </w:p>
        </w:tc>
        <w:tc>
          <w:tcPr>
            <w:tcW w:w="148" w:type="pct"/>
            <w:noWrap/>
            <w:hideMark/>
          </w:tcPr>
          <w:p w14:paraId="1519EC6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1E8ED5A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7ADBF114" w14:textId="77777777" w:rsidTr="009A382D">
        <w:trPr>
          <w:trHeight w:val="300"/>
          <w:tblHeader/>
        </w:trPr>
        <w:tc>
          <w:tcPr>
            <w:tcW w:w="457" w:type="pct"/>
            <w:shd w:val="clear" w:color="000000" w:fill="D9D9D9"/>
            <w:hideMark/>
          </w:tcPr>
          <w:p w14:paraId="1896BF2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5" w:type="pct"/>
            <w:shd w:val="clear" w:color="000000" w:fill="D9D9D9"/>
            <w:hideMark/>
          </w:tcPr>
          <w:p w14:paraId="6A2EF52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8" w:type="pct"/>
            <w:shd w:val="clear" w:color="000000" w:fill="D9D9D9"/>
            <w:hideMark/>
          </w:tcPr>
          <w:p w14:paraId="267EF04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shd w:val="clear" w:color="000000" w:fill="D9D9D9"/>
            <w:hideMark/>
          </w:tcPr>
          <w:p w14:paraId="6ED4558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1" w:type="pct"/>
            <w:shd w:val="clear" w:color="000000" w:fill="D9D9D9"/>
            <w:hideMark/>
          </w:tcPr>
          <w:p w14:paraId="62E189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D9D9D9"/>
            <w:hideMark/>
          </w:tcPr>
          <w:p w14:paraId="01690BC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D9D9D9"/>
            <w:hideMark/>
          </w:tcPr>
          <w:p w14:paraId="35F6810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D9D9D9"/>
            <w:noWrap/>
            <w:hideMark/>
          </w:tcPr>
          <w:p w14:paraId="4CC1B7C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D9D9D9"/>
            <w:noWrap/>
            <w:hideMark/>
          </w:tcPr>
          <w:p w14:paraId="3EB4FDE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D9D9D9"/>
            <w:noWrap/>
            <w:hideMark/>
          </w:tcPr>
          <w:p w14:paraId="407C626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D9D9D9"/>
            <w:noWrap/>
            <w:hideMark/>
          </w:tcPr>
          <w:p w14:paraId="7ED6DB3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D9D9D9"/>
            <w:noWrap/>
            <w:hideMark/>
          </w:tcPr>
          <w:p w14:paraId="13A4746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000000" w:fill="D9D9D9"/>
            <w:noWrap/>
            <w:hideMark/>
          </w:tcPr>
          <w:p w14:paraId="27120F2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2F89D019" w14:textId="77777777" w:rsidTr="009A382D">
        <w:trPr>
          <w:trHeight w:val="1335"/>
          <w:tblHeader/>
        </w:trPr>
        <w:tc>
          <w:tcPr>
            <w:tcW w:w="457" w:type="pct"/>
            <w:vMerge w:val="restart"/>
            <w:hideMark/>
          </w:tcPr>
          <w:p w14:paraId="62BC890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lastRenderedPageBreak/>
              <w:t>Frances Martin</w:t>
            </w:r>
          </w:p>
        </w:tc>
        <w:tc>
          <w:tcPr>
            <w:tcW w:w="575" w:type="pct"/>
            <w:hideMark/>
          </w:tcPr>
          <w:p w14:paraId="75E16F4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Deputy Chair and Non-Executive Director</w:t>
            </w:r>
          </w:p>
        </w:tc>
        <w:tc>
          <w:tcPr>
            <w:tcW w:w="278" w:type="pct"/>
            <w:shd w:val="clear" w:color="000000" w:fill="E7E6E6"/>
            <w:hideMark/>
          </w:tcPr>
          <w:p w14:paraId="647747F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4F11BA8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27th January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762CE1E4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32E2F1C6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noWrap/>
            <w:hideMark/>
          </w:tcPr>
          <w:p w14:paraId="4761FBD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150748D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5381280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1CE8A36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23D175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359A080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000000" w:fill="E7E6E6"/>
            <w:noWrap/>
            <w:hideMark/>
          </w:tcPr>
          <w:p w14:paraId="71323E3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2ECC1C25" w14:textId="77777777" w:rsidTr="00B43898">
        <w:trPr>
          <w:trHeight w:val="735"/>
          <w:tblHeader/>
        </w:trPr>
        <w:tc>
          <w:tcPr>
            <w:tcW w:w="457" w:type="pct"/>
            <w:vMerge/>
            <w:hideMark/>
          </w:tcPr>
          <w:p w14:paraId="55011C5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hideMark/>
          </w:tcPr>
          <w:p w14:paraId="26A8CD2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Chairman WVT</w:t>
            </w:r>
          </w:p>
        </w:tc>
        <w:tc>
          <w:tcPr>
            <w:tcW w:w="278" w:type="pct"/>
            <w:shd w:val="clear" w:color="000000" w:fill="E7E6E6"/>
            <w:hideMark/>
          </w:tcPr>
          <w:p w14:paraId="34D26C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079AC62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1st April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57B05561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22C83F36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FFFFFF"/>
            <w:noWrap/>
            <w:hideMark/>
          </w:tcPr>
          <w:p w14:paraId="772DAD57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hideMark/>
          </w:tcPr>
          <w:p w14:paraId="2E5FE1A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FFFFFF"/>
            <w:hideMark/>
          </w:tcPr>
          <w:p w14:paraId="2F61D2D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56E140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Chairman of Worcestershire Acute Hospitals NHS Trust </w:t>
            </w:r>
          </w:p>
        </w:tc>
        <w:tc>
          <w:tcPr>
            <w:tcW w:w="256" w:type="pct"/>
            <w:shd w:val="clear" w:color="000000" w:fill="FFFFFF"/>
            <w:noWrap/>
            <w:hideMark/>
          </w:tcPr>
          <w:p w14:paraId="1A62AE9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Apr-26</w:t>
            </w:r>
          </w:p>
        </w:tc>
        <w:tc>
          <w:tcPr>
            <w:tcW w:w="148" w:type="pct"/>
            <w:shd w:val="clear" w:color="000000" w:fill="FFFFFF"/>
            <w:noWrap/>
            <w:hideMark/>
          </w:tcPr>
          <w:p w14:paraId="56D1242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3065070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799D079E" w14:textId="77777777" w:rsidTr="00B43898">
        <w:trPr>
          <w:trHeight w:val="319"/>
          <w:tblHeader/>
        </w:trPr>
        <w:tc>
          <w:tcPr>
            <w:tcW w:w="457" w:type="pct"/>
            <w:hideMark/>
          </w:tcPr>
          <w:p w14:paraId="676087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Ian James </w:t>
            </w:r>
          </w:p>
        </w:tc>
        <w:tc>
          <w:tcPr>
            <w:tcW w:w="575" w:type="pct"/>
            <w:hideMark/>
          </w:tcPr>
          <w:p w14:paraId="7D3C99A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Non-Executive Director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18DF00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3E2797B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27th January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0FF46462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2DBBC4B7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noWrap/>
            <w:hideMark/>
          </w:tcPr>
          <w:p w14:paraId="1776746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365C57A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0F9C73E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0016EF3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0AE2B37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360CC55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22FA5BB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4FF7D22A" w14:textId="77777777" w:rsidTr="00B43898">
        <w:trPr>
          <w:trHeight w:val="615"/>
          <w:tblHeader/>
        </w:trPr>
        <w:tc>
          <w:tcPr>
            <w:tcW w:w="457" w:type="pct"/>
            <w:vMerge w:val="restart"/>
            <w:hideMark/>
          </w:tcPr>
          <w:p w14:paraId="183A229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Grace Quantock</w:t>
            </w:r>
          </w:p>
        </w:tc>
        <w:tc>
          <w:tcPr>
            <w:tcW w:w="575" w:type="pct"/>
            <w:vMerge w:val="restart"/>
            <w:hideMark/>
          </w:tcPr>
          <w:p w14:paraId="094D23B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Non-Executive Director </w:t>
            </w:r>
          </w:p>
        </w:tc>
        <w:tc>
          <w:tcPr>
            <w:tcW w:w="278" w:type="pct"/>
            <w:vMerge w:val="restart"/>
            <w:shd w:val="clear" w:color="000000" w:fill="E7E6E6"/>
            <w:noWrap/>
            <w:hideMark/>
          </w:tcPr>
          <w:p w14:paraId="6F5FF3C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4F18F4E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1st February 2026</w:t>
            </w:r>
          </w:p>
        </w:tc>
        <w:tc>
          <w:tcPr>
            <w:tcW w:w="401" w:type="pct"/>
            <w:vMerge w:val="restart"/>
            <w:hideMark/>
          </w:tcPr>
          <w:p w14:paraId="0B777439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noWrap/>
            <w:hideMark/>
          </w:tcPr>
          <w:p w14:paraId="00B25453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hideMark/>
          </w:tcPr>
          <w:p w14:paraId="5459AEA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hideMark/>
          </w:tcPr>
          <w:p w14:paraId="0F8ED10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noWrap/>
            <w:hideMark/>
          </w:tcPr>
          <w:p w14:paraId="74F4F4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7453890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UK Council for Psychotherapists Accredited Psychotherapeutic Counsellor</w:t>
            </w:r>
          </w:p>
        </w:tc>
        <w:tc>
          <w:tcPr>
            <w:tcW w:w="256" w:type="pct"/>
            <w:hideMark/>
          </w:tcPr>
          <w:p w14:paraId="43BC4E2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148" w:type="pct"/>
            <w:hideMark/>
          </w:tcPr>
          <w:p w14:paraId="2A0FC13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3974C6B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62B72C00" w14:textId="77777777" w:rsidTr="00B43898">
        <w:trPr>
          <w:trHeight w:val="615"/>
          <w:tblHeader/>
        </w:trPr>
        <w:tc>
          <w:tcPr>
            <w:tcW w:w="457" w:type="pct"/>
            <w:vMerge/>
            <w:hideMark/>
          </w:tcPr>
          <w:p w14:paraId="714668E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35324E7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65F9E7A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3F38CE2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148A76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5B49CA1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38DBBC3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60D13F3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5672C64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0C2E16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Ministry of Justice Independent Panel Member</w:t>
            </w:r>
          </w:p>
        </w:tc>
        <w:tc>
          <w:tcPr>
            <w:tcW w:w="256" w:type="pct"/>
            <w:hideMark/>
          </w:tcPr>
          <w:p w14:paraId="5F26906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148" w:type="pct"/>
            <w:hideMark/>
          </w:tcPr>
          <w:p w14:paraId="657E938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43EFD47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41947A01" w14:textId="77777777" w:rsidTr="00B43898">
        <w:trPr>
          <w:trHeight w:val="915"/>
          <w:tblHeader/>
        </w:trPr>
        <w:tc>
          <w:tcPr>
            <w:tcW w:w="457" w:type="pct"/>
            <w:vMerge/>
            <w:hideMark/>
          </w:tcPr>
          <w:p w14:paraId="281FFA7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6DD90B8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3A9C723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1ED6941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28FC876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7AE3721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029C462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403D0F2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hideMark/>
          </w:tcPr>
          <w:p w14:paraId="017C219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Shareholding and other Ownership interests</w:t>
            </w:r>
          </w:p>
        </w:tc>
        <w:tc>
          <w:tcPr>
            <w:tcW w:w="679" w:type="pct"/>
            <w:hideMark/>
          </w:tcPr>
          <w:p w14:paraId="1221927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Author of Living Well with Chronic Illness (Orion Spring, 24)</w:t>
            </w:r>
          </w:p>
        </w:tc>
        <w:tc>
          <w:tcPr>
            <w:tcW w:w="256" w:type="pct"/>
            <w:hideMark/>
          </w:tcPr>
          <w:p w14:paraId="2CFBEB2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48" w:type="pct"/>
            <w:hideMark/>
          </w:tcPr>
          <w:p w14:paraId="5779A81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noWrap/>
            <w:hideMark/>
          </w:tcPr>
          <w:p w14:paraId="7132B69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0B7895DC" w14:textId="77777777" w:rsidTr="00B43898">
        <w:trPr>
          <w:trHeight w:val="735"/>
          <w:tblHeader/>
        </w:trPr>
        <w:tc>
          <w:tcPr>
            <w:tcW w:w="457" w:type="pct"/>
            <w:vMerge/>
            <w:hideMark/>
          </w:tcPr>
          <w:p w14:paraId="7819519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E5C679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39FF2CB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D63B4D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451C4FD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6A30323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56024D0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3151ED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2F0FEBF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10DC0E4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Arts Council for Wales Associate</w:t>
            </w:r>
          </w:p>
        </w:tc>
        <w:tc>
          <w:tcPr>
            <w:tcW w:w="256" w:type="pct"/>
            <w:hideMark/>
          </w:tcPr>
          <w:p w14:paraId="651C0EA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148" w:type="pct"/>
            <w:hideMark/>
          </w:tcPr>
          <w:p w14:paraId="006A451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07E8DD2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9D4A37B" w14:textId="77777777" w:rsidTr="009A382D">
        <w:trPr>
          <w:trHeight w:val="1215"/>
          <w:tblHeader/>
        </w:trPr>
        <w:tc>
          <w:tcPr>
            <w:tcW w:w="457" w:type="pct"/>
            <w:vMerge/>
            <w:hideMark/>
          </w:tcPr>
          <w:p w14:paraId="2C19C77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406EF3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49133F1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269645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203B8D3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27A62E0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2D3FF33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noWrap/>
            <w:hideMark/>
          </w:tcPr>
          <w:p w14:paraId="0961914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Financial Interests</w:t>
            </w:r>
          </w:p>
        </w:tc>
        <w:tc>
          <w:tcPr>
            <w:tcW w:w="318" w:type="pct"/>
            <w:noWrap/>
            <w:hideMark/>
          </w:tcPr>
          <w:p w14:paraId="7F0FB2B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18476FA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University of South Wales Hourly Paid Lecturer in Faculty of Education and Life Sciences on the Children &amp; Adolescent Mental Health MA</w:t>
            </w:r>
          </w:p>
        </w:tc>
        <w:tc>
          <w:tcPr>
            <w:tcW w:w="256" w:type="pct"/>
            <w:hideMark/>
          </w:tcPr>
          <w:p w14:paraId="0793C9A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2013</w:t>
            </w:r>
          </w:p>
        </w:tc>
        <w:tc>
          <w:tcPr>
            <w:tcW w:w="148" w:type="pct"/>
            <w:hideMark/>
          </w:tcPr>
          <w:p w14:paraId="4BAC50B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2CA1E4D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Paid role</w:t>
            </w:r>
          </w:p>
        </w:tc>
      </w:tr>
      <w:tr w:rsidR="009A382D" w:rsidRPr="009A382D" w14:paraId="3BD96DFC" w14:textId="77777777" w:rsidTr="00B43898">
        <w:trPr>
          <w:trHeight w:val="1076"/>
          <w:tblHeader/>
        </w:trPr>
        <w:tc>
          <w:tcPr>
            <w:tcW w:w="457" w:type="pct"/>
            <w:vMerge/>
            <w:hideMark/>
          </w:tcPr>
          <w:p w14:paraId="4D90994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3F55DC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5C06E57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F9E2EF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427CBC0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464653E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130C91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64355AF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hideMark/>
          </w:tcPr>
          <w:p w14:paraId="6DEED22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Shareholding and other Ownership interests</w:t>
            </w:r>
          </w:p>
        </w:tc>
        <w:tc>
          <w:tcPr>
            <w:tcW w:w="679" w:type="pct"/>
            <w:hideMark/>
          </w:tcPr>
          <w:p w14:paraId="7E00ECA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Founder of Onwards Together Therapy Ltd (formerly Trailblazing Wellness Ltd)</w:t>
            </w:r>
          </w:p>
        </w:tc>
        <w:tc>
          <w:tcPr>
            <w:tcW w:w="256" w:type="pct"/>
            <w:hideMark/>
          </w:tcPr>
          <w:p w14:paraId="0483651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2011</w:t>
            </w:r>
          </w:p>
        </w:tc>
        <w:tc>
          <w:tcPr>
            <w:tcW w:w="148" w:type="pct"/>
            <w:hideMark/>
          </w:tcPr>
          <w:p w14:paraId="3FC8D8A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172D31B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404206E5" w14:textId="77777777" w:rsidTr="00B43898">
        <w:trPr>
          <w:trHeight w:val="991"/>
          <w:tblHeader/>
        </w:trPr>
        <w:tc>
          <w:tcPr>
            <w:tcW w:w="457" w:type="pct"/>
            <w:vMerge/>
            <w:hideMark/>
          </w:tcPr>
          <w:p w14:paraId="1F5D25F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5386C1F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73CBC18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6ACD072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56974CC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0569A61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4115AFD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7807FC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656D128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246CD95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Vice Chair of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Llais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: Your Voice in Health &amp; Social Care</w:t>
            </w:r>
          </w:p>
        </w:tc>
        <w:tc>
          <w:tcPr>
            <w:tcW w:w="256" w:type="pct"/>
            <w:hideMark/>
          </w:tcPr>
          <w:p w14:paraId="7EDA30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148" w:type="pct"/>
            <w:hideMark/>
          </w:tcPr>
          <w:p w14:paraId="1392C9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0137444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141CD668" w14:textId="77777777" w:rsidTr="00B43898">
        <w:trPr>
          <w:trHeight w:val="978"/>
          <w:tblHeader/>
        </w:trPr>
        <w:tc>
          <w:tcPr>
            <w:tcW w:w="457" w:type="pct"/>
            <w:vMerge/>
            <w:hideMark/>
          </w:tcPr>
          <w:p w14:paraId="400F492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2576007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3AFC778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283170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7A17CB0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7DD490B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5EC02CF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0D8A0F5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047C6AD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341C280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Senior Independent Panel Member, Welsh Government </w:t>
            </w:r>
          </w:p>
        </w:tc>
        <w:tc>
          <w:tcPr>
            <w:tcW w:w="256" w:type="pct"/>
            <w:hideMark/>
          </w:tcPr>
          <w:p w14:paraId="37377D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148" w:type="pct"/>
            <w:hideMark/>
          </w:tcPr>
          <w:p w14:paraId="66C4B7D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23CD3FF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224C41A4" w14:textId="77777777" w:rsidTr="00B43898">
        <w:trPr>
          <w:trHeight w:val="836"/>
          <w:tblHeader/>
        </w:trPr>
        <w:tc>
          <w:tcPr>
            <w:tcW w:w="457" w:type="pct"/>
            <w:vMerge/>
            <w:hideMark/>
          </w:tcPr>
          <w:p w14:paraId="315A132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679E4C1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3ED9BE4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4266C02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7AE58D3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5368B33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72B0B65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004F6A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01B428A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77895FB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Judicial Appointments Commission Panel Member </w:t>
            </w:r>
          </w:p>
        </w:tc>
        <w:tc>
          <w:tcPr>
            <w:tcW w:w="256" w:type="pct"/>
            <w:hideMark/>
          </w:tcPr>
          <w:p w14:paraId="6C2918A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48" w:type="pct"/>
            <w:hideMark/>
          </w:tcPr>
          <w:p w14:paraId="7FA29E8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1CA9346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D10CBA9" w14:textId="77777777" w:rsidTr="00B43898">
        <w:trPr>
          <w:trHeight w:val="989"/>
          <w:tblHeader/>
        </w:trPr>
        <w:tc>
          <w:tcPr>
            <w:tcW w:w="457" w:type="pct"/>
            <w:vMerge/>
            <w:hideMark/>
          </w:tcPr>
          <w:p w14:paraId="627EEB7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3A1C51F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6B80E5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4ADFA3F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0A169B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4B621D9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0E1566C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66156F9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5F6782C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21119EC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Innovate UK assessor </w:t>
            </w:r>
          </w:p>
        </w:tc>
        <w:tc>
          <w:tcPr>
            <w:tcW w:w="256" w:type="pct"/>
            <w:hideMark/>
          </w:tcPr>
          <w:p w14:paraId="3C04395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148" w:type="pct"/>
            <w:hideMark/>
          </w:tcPr>
          <w:p w14:paraId="09198A2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33D63DE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EA31A82" w14:textId="77777777" w:rsidTr="009A382D">
        <w:trPr>
          <w:trHeight w:val="1215"/>
          <w:tblHeader/>
        </w:trPr>
        <w:tc>
          <w:tcPr>
            <w:tcW w:w="457" w:type="pct"/>
            <w:vMerge/>
            <w:hideMark/>
          </w:tcPr>
          <w:p w14:paraId="4861F3F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0D89E2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4137EEB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19CDFDA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E88F6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376CA3E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5DD92A0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6F2DA56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noWrap/>
            <w:hideMark/>
          </w:tcPr>
          <w:p w14:paraId="452F6B5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4735931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Spouse works for Disability Wales on the Equal Power, Equal Voice Project as a project manager. (Formerly project for EPEV at Ethnic Youth Support Team)</w:t>
            </w:r>
          </w:p>
        </w:tc>
        <w:tc>
          <w:tcPr>
            <w:tcW w:w="256" w:type="pct"/>
            <w:hideMark/>
          </w:tcPr>
          <w:p w14:paraId="6D58B2D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2025</w:t>
            </w:r>
          </w:p>
        </w:tc>
        <w:tc>
          <w:tcPr>
            <w:tcW w:w="148" w:type="pct"/>
            <w:hideMark/>
          </w:tcPr>
          <w:p w14:paraId="7ED0F77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31B317C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Paid role</w:t>
            </w:r>
          </w:p>
        </w:tc>
      </w:tr>
      <w:tr w:rsidR="009A382D" w:rsidRPr="009A382D" w14:paraId="72913E4C" w14:textId="77777777" w:rsidTr="009A382D">
        <w:trPr>
          <w:trHeight w:val="1500"/>
          <w:tblHeader/>
        </w:trPr>
        <w:tc>
          <w:tcPr>
            <w:tcW w:w="457" w:type="pct"/>
            <w:vMerge w:val="restart"/>
            <w:hideMark/>
          </w:tcPr>
          <w:p w14:paraId="123CCD7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lastRenderedPageBreak/>
              <w:t>Nicola Twigg</w:t>
            </w:r>
          </w:p>
        </w:tc>
        <w:tc>
          <w:tcPr>
            <w:tcW w:w="575" w:type="pct"/>
            <w:vMerge w:val="restart"/>
            <w:hideMark/>
          </w:tcPr>
          <w:p w14:paraId="41A1FDD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Non-Executive Director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7E948EED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243C082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30th January 2026</w:t>
            </w:r>
          </w:p>
        </w:tc>
        <w:tc>
          <w:tcPr>
            <w:tcW w:w="401" w:type="pct"/>
            <w:vMerge w:val="restart"/>
            <w:hideMark/>
          </w:tcPr>
          <w:p w14:paraId="2E122D05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noWrap/>
            <w:hideMark/>
          </w:tcPr>
          <w:p w14:paraId="0A55D2AA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hideMark/>
          </w:tcPr>
          <w:p w14:paraId="197F7FEE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hideMark/>
          </w:tcPr>
          <w:p w14:paraId="4B5B7B7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noWrap/>
            <w:hideMark/>
          </w:tcPr>
          <w:p w14:paraId="0F9C724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7FD9C74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Trustee of Charity Community First Herefordshire &amp; Worcestershire</w:t>
            </w:r>
          </w:p>
        </w:tc>
        <w:tc>
          <w:tcPr>
            <w:tcW w:w="256" w:type="pct"/>
            <w:hideMark/>
          </w:tcPr>
          <w:p w14:paraId="60BF617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Apr-24</w:t>
            </w:r>
          </w:p>
        </w:tc>
        <w:tc>
          <w:tcPr>
            <w:tcW w:w="148" w:type="pct"/>
            <w:hideMark/>
          </w:tcPr>
          <w:p w14:paraId="290BB8C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41BC5E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Acting Chair, part of the charity is involved in bidding to deliver upstream health prevention initiatives </w:t>
            </w:r>
          </w:p>
        </w:tc>
      </w:tr>
      <w:tr w:rsidR="009A382D" w:rsidRPr="009A382D" w14:paraId="08D6AE1F" w14:textId="77777777" w:rsidTr="009A382D">
        <w:trPr>
          <w:trHeight w:val="1800"/>
          <w:tblHeader/>
        </w:trPr>
        <w:tc>
          <w:tcPr>
            <w:tcW w:w="457" w:type="pct"/>
            <w:vMerge/>
            <w:hideMark/>
          </w:tcPr>
          <w:p w14:paraId="490FD1E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EF4AB7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0B63BE1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C7F5C2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CFE428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114B9F3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1D270CB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7E1EBFB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noWrap/>
            <w:hideMark/>
          </w:tcPr>
          <w:p w14:paraId="7CAE7C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noWrap/>
            <w:hideMark/>
          </w:tcPr>
          <w:p w14:paraId="4CECB4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NED at Hoople Ltd</w:t>
            </w:r>
          </w:p>
        </w:tc>
        <w:tc>
          <w:tcPr>
            <w:tcW w:w="256" w:type="pct"/>
            <w:noWrap/>
            <w:hideMark/>
          </w:tcPr>
          <w:p w14:paraId="2FC3D1D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Sep-23</w:t>
            </w:r>
          </w:p>
        </w:tc>
        <w:tc>
          <w:tcPr>
            <w:tcW w:w="148" w:type="pct"/>
            <w:noWrap/>
            <w:hideMark/>
          </w:tcPr>
          <w:p w14:paraId="065679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3E7E282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Represent WVT’s shareholding and no extra remuneration received however soft and hard facilities management  &amp; other procurement decisions could potentially create a COI </w:t>
            </w:r>
          </w:p>
        </w:tc>
      </w:tr>
      <w:tr w:rsidR="009A382D" w:rsidRPr="009A382D" w14:paraId="4D3D8D77" w14:textId="77777777" w:rsidTr="009A382D">
        <w:trPr>
          <w:trHeight w:val="900"/>
          <w:tblHeader/>
        </w:trPr>
        <w:tc>
          <w:tcPr>
            <w:tcW w:w="457" w:type="pct"/>
            <w:vMerge/>
            <w:hideMark/>
          </w:tcPr>
          <w:p w14:paraId="2EE281D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429C509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01CC031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0A9ECA6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8C82E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02AE091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699E8A7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0232365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FFFFFF"/>
            <w:noWrap/>
            <w:hideMark/>
          </w:tcPr>
          <w:p w14:paraId="5B5B574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noWrap/>
            <w:hideMark/>
          </w:tcPr>
          <w:p w14:paraId="5A2F6CE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Daugher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working at Wye Valley  NHS Trust </w:t>
            </w:r>
          </w:p>
        </w:tc>
        <w:tc>
          <w:tcPr>
            <w:tcW w:w="256" w:type="pct"/>
            <w:noWrap/>
            <w:hideMark/>
          </w:tcPr>
          <w:p w14:paraId="68718FF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Oct-25</w:t>
            </w:r>
          </w:p>
        </w:tc>
        <w:tc>
          <w:tcPr>
            <w:tcW w:w="148" w:type="pct"/>
            <w:noWrap/>
            <w:hideMark/>
          </w:tcPr>
          <w:p w14:paraId="67ABE8F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491532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Advised as required Sept 25 and no direct involvement with her on a </w:t>
            </w:r>
            <w:proofErr w:type="gram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day to day</w:t>
            </w:r>
            <w:proofErr w:type="gram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basis within the Trust.</w:t>
            </w:r>
          </w:p>
        </w:tc>
      </w:tr>
      <w:tr w:rsidR="009A382D" w:rsidRPr="009A382D" w14:paraId="242AF531" w14:textId="77777777" w:rsidTr="009A382D">
        <w:trPr>
          <w:trHeight w:val="480"/>
          <w:tblHeader/>
        </w:trPr>
        <w:tc>
          <w:tcPr>
            <w:tcW w:w="457" w:type="pct"/>
            <w:vMerge/>
            <w:hideMark/>
          </w:tcPr>
          <w:p w14:paraId="4D68FBB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4F8CEA5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6C066C5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4D77E91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C356E3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78D23E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34C3CE4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noWrap/>
            <w:hideMark/>
          </w:tcPr>
          <w:p w14:paraId="56CC5F3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noWrap/>
            <w:hideMark/>
          </w:tcPr>
          <w:p w14:paraId="796DA56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noWrap/>
            <w:hideMark/>
          </w:tcPr>
          <w:p w14:paraId="7E6E89B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Trustee for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Bartestree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Village Hall</w:t>
            </w:r>
          </w:p>
        </w:tc>
        <w:tc>
          <w:tcPr>
            <w:tcW w:w="256" w:type="pct"/>
            <w:noWrap/>
            <w:hideMark/>
          </w:tcPr>
          <w:p w14:paraId="71A6786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Apr-25</w:t>
            </w:r>
          </w:p>
        </w:tc>
        <w:tc>
          <w:tcPr>
            <w:tcW w:w="148" w:type="pct"/>
            <w:noWrap/>
            <w:hideMark/>
          </w:tcPr>
          <w:p w14:paraId="1A665E3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noWrap/>
            <w:hideMark/>
          </w:tcPr>
          <w:p w14:paraId="643A1B0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60319683" w14:textId="77777777" w:rsidTr="009A382D">
        <w:trPr>
          <w:trHeight w:val="900"/>
          <w:tblHeader/>
        </w:trPr>
        <w:tc>
          <w:tcPr>
            <w:tcW w:w="457" w:type="pct"/>
            <w:vMerge/>
            <w:hideMark/>
          </w:tcPr>
          <w:p w14:paraId="1F0D2DF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hideMark/>
          </w:tcPr>
          <w:p w14:paraId="57AA574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8" w:type="pct"/>
            <w:shd w:val="clear" w:color="000000" w:fill="E7E6E6"/>
            <w:hideMark/>
          </w:tcPr>
          <w:p w14:paraId="3CE2BE6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61AFEC3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1" w:type="pct"/>
            <w:hideMark/>
          </w:tcPr>
          <w:p w14:paraId="350679B6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547812A2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/>
            <w:hideMark/>
          </w:tcPr>
          <w:p w14:paraId="1D6FB0B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14:paraId="60DA0FA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noWrap/>
            <w:hideMark/>
          </w:tcPr>
          <w:p w14:paraId="2896561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Hospitality</w:t>
            </w:r>
          </w:p>
        </w:tc>
        <w:tc>
          <w:tcPr>
            <w:tcW w:w="679" w:type="pct"/>
            <w:hideMark/>
          </w:tcPr>
          <w:p w14:paraId="2A71E94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Pizza and drink from RSM  </w:t>
            </w:r>
          </w:p>
        </w:tc>
        <w:tc>
          <w:tcPr>
            <w:tcW w:w="256" w:type="pct"/>
            <w:noWrap/>
            <w:hideMark/>
          </w:tcPr>
          <w:p w14:paraId="6F0F2DB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Jan-26</w:t>
            </w:r>
          </w:p>
        </w:tc>
        <w:tc>
          <w:tcPr>
            <w:tcW w:w="148" w:type="pct"/>
            <w:noWrap/>
            <w:hideMark/>
          </w:tcPr>
          <w:p w14:paraId="3459DF6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hideMark/>
          </w:tcPr>
          <w:p w14:paraId="76DB900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Rudy’s Pizza Napoletana, Bennetts Hill, Birmingham. Approx £15 </w:t>
            </w:r>
          </w:p>
        </w:tc>
      </w:tr>
      <w:tr w:rsidR="009A382D" w:rsidRPr="009A382D" w14:paraId="3D02C72F" w14:textId="77777777" w:rsidTr="009A382D">
        <w:trPr>
          <w:trHeight w:val="315"/>
          <w:tblHeader/>
        </w:trPr>
        <w:tc>
          <w:tcPr>
            <w:tcW w:w="457" w:type="pct"/>
            <w:hideMark/>
          </w:tcPr>
          <w:p w14:paraId="6968197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Sharon Hill</w:t>
            </w:r>
          </w:p>
        </w:tc>
        <w:tc>
          <w:tcPr>
            <w:tcW w:w="575" w:type="pct"/>
            <w:hideMark/>
          </w:tcPr>
          <w:p w14:paraId="59A70B4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Non-Executive Director </w:t>
            </w:r>
          </w:p>
        </w:tc>
        <w:tc>
          <w:tcPr>
            <w:tcW w:w="278" w:type="pct"/>
            <w:shd w:val="clear" w:color="000000" w:fill="E7E6E6"/>
            <w:hideMark/>
          </w:tcPr>
          <w:p w14:paraId="7868A37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6153218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16th February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4D3A456F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4F8683CC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14" w:type="pct"/>
            <w:shd w:val="clear" w:color="000000" w:fill="E7E6E6"/>
            <w:noWrap/>
            <w:hideMark/>
          </w:tcPr>
          <w:p w14:paraId="767B061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68A5B08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8" w:type="pct"/>
            <w:shd w:val="clear" w:color="000000" w:fill="E7E6E6"/>
            <w:noWrap/>
            <w:hideMark/>
          </w:tcPr>
          <w:p w14:paraId="3771A41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shd w:val="clear" w:color="000000" w:fill="E7E6E6"/>
            <w:noWrap/>
            <w:hideMark/>
          </w:tcPr>
          <w:p w14:paraId="1DB04A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56" w:type="pct"/>
            <w:shd w:val="clear" w:color="000000" w:fill="E7E6E6"/>
            <w:noWrap/>
            <w:hideMark/>
          </w:tcPr>
          <w:p w14:paraId="0F34D19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7E6E6"/>
            <w:noWrap/>
            <w:hideMark/>
          </w:tcPr>
          <w:p w14:paraId="78591E0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8" w:type="pct"/>
            <w:shd w:val="clear" w:color="000000" w:fill="E7E6E6"/>
            <w:noWrap/>
            <w:hideMark/>
          </w:tcPr>
          <w:p w14:paraId="0DE2487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70154B49" w14:textId="77777777" w:rsidTr="009A382D">
        <w:trPr>
          <w:trHeight w:val="1515"/>
          <w:tblHeader/>
        </w:trPr>
        <w:tc>
          <w:tcPr>
            <w:tcW w:w="457" w:type="pct"/>
            <w:vMerge w:val="restart"/>
            <w:hideMark/>
          </w:tcPr>
          <w:p w14:paraId="2EA03AA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Kieran Lappin</w:t>
            </w:r>
          </w:p>
        </w:tc>
        <w:tc>
          <w:tcPr>
            <w:tcW w:w="575" w:type="pct"/>
            <w:vMerge w:val="restart"/>
            <w:hideMark/>
          </w:tcPr>
          <w:p w14:paraId="53F6032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Associate Non-Executive Director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1FE513F8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323BC82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12th February 2026</w:t>
            </w:r>
          </w:p>
        </w:tc>
        <w:tc>
          <w:tcPr>
            <w:tcW w:w="401" w:type="pct"/>
            <w:vMerge w:val="restart"/>
            <w:shd w:val="clear" w:color="000000" w:fill="FFFFFF"/>
            <w:noWrap/>
            <w:hideMark/>
          </w:tcPr>
          <w:p w14:paraId="3A7AE081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noWrap/>
            <w:hideMark/>
          </w:tcPr>
          <w:p w14:paraId="17038843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shd w:val="clear" w:color="000000" w:fill="FFFFFF"/>
            <w:noWrap/>
            <w:hideMark/>
          </w:tcPr>
          <w:p w14:paraId="7D8F2C2E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hideMark/>
          </w:tcPr>
          <w:p w14:paraId="789EE99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hideMark/>
          </w:tcPr>
          <w:p w14:paraId="0374B3C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Shareholding and other Ownership interests</w:t>
            </w:r>
          </w:p>
        </w:tc>
        <w:tc>
          <w:tcPr>
            <w:tcW w:w="679" w:type="pct"/>
            <w:hideMark/>
          </w:tcPr>
          <w:p w14:paraId="2F20C1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 of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Ridgehill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Residents Community Network Community Interest Company</w:t>
            </w:r>
          </w:p>
        </w:tc>
        <w:tc>
          <w:tcPr>
            <w:tcW w:w="256" w:type="pct"/>
            <w:hideMark/>
          </w:tcPr>
          <w:p w14:paraId="16BA117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148" w:type="pct"/>
            <w:hideMark/>
          </w:tcPr>
          <w:p w14:paraId="7B3C64A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56ED7E5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Nil Remuneration Post.  Provides a Broadband service to the residents of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Ridgehill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including Architype who provide architectural services to the Trust.</w:t>
            </w:r>
          </w:p>
        </w:tc>
      </w:tr>
      <w:tr w:rsidR="009A382D" w:rsidRPr="009A382D" w14:paraId="6BBF3ECE" w14:textId="77777777" w:rsidTr="009A382D">
        <w:trPr>
          <w:trHeight w:val="1215"/>
          <w:tblHeader/>
        </w:trPr>
        <w:tc>
          <w:tcPr>
            <w:tcW w:w="457" w:type="pct"/>
            <w:vMerge/>
            <w:hideMark/>
          </w:tcPr>
          <w:p w14:paraId="7BF634B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2F52355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7FD6109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5248637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3E1C1BE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576740B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2F297CA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659ED40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hideMark/>
          </w:tcPr>
          <w:p w14:paraId="1939CCF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5978FC3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Treasurer of the Hereford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Muheza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Link Society</w:t>
            </w:r>
          </w:p>
        </w:tc>
        <w:tc>
          <w:tcPr>
            <w:tcW w:w="256" w:type="pct"/>
            <w:hideMark/>
          </w:tcPr>
          <w:p w14:paraId="116FC33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1993</w:t>
            </w:r>
          </w:p>
        </w:tc>
        <w:tc>
          <w:tcPr>
            <w:tcW w:w="148" w:type="pct"/>
            <w:hideMark/>
          </w:tcPr>
          <w:p w14:paraId="079FC4A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1749228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Nil remuneration Post.  Arranges educational visits of Herefordshire and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Muheza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Healthcare Workers to and from Tanzania</w:t>
            </w:r>
          </w:p>
        </w:tc>
      </w:tr>
      <w:tr w:rsidR="009A382D" w:rsidRPr="009A382D" w14:paraId="3D4CBE17" w14:textId="77777777" w:rsidTr="009A382D">
        <w:trPr>
          <w:trHeight w:val="615"/>
          <w:tblHeader/>
        </w:trPr>
        <w:tc>
          <w:tcPr>
            <w:tcW w:w="457" w:type="pct"/>
            <w:vMerge/>
            <w:hideMark/>
          </w:tcPr>
          <w:p w14:paraId="22D95E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081A4CF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7408388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7A6EBE0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057E25E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5380203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7562063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hideMark/>
          </w:tcPr>
          <w:p w14:paraId="4C95A3C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hideMark/>
          </w:tcPr>
          <w:p w14:paraId="23B8F8D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0A2FFB8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Treasurer Herefordshire Institute of Advanced Motorists</w:t>
            </w:r>
          </w:p>
        </w:tc>
        <w:tc>
          <w:tcPr>
            <w:tcW w:w="256" w:type="pct"/>
            <w:hideMark/>
          </w:tcPr>
          <w:p w14:paraId="6DD0F0D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148" w:type="pct"/>
            <w:hideMark/>
          </w:tcPr>
          <w:p w14:paraId="03B5161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551C649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Nil remuneration Post.</w:t>
            </w:r>
          </w:p>
        </w:tc>
      </w:tr>
      <w:tr w:rsidR="009A382D" w:rsidRPr="009A382D" w14:paraId="4101F2BA" w14:textId="77777777" w:rsidTr="009A382D">
        <w:trPr>
          <w:trHeight w:val="900"/>
          <w:tblHeader/>
        </w:trPr>
        <w:tc>
          <w:tcPr>
            <w:tcW w:w="457" w:type="pct"/>
            <w:vMerge w:val="restart"/>
            <w:hideMark/>
          </w:tcPr>
          <w:p w14:paraId="4425572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Jo Rouse </w:t>
            </w:r>
          </w:p>
        </w:tc>
        <w:tc>
          <w:tcPr>
            <w:tcW w:w="575" w:type="pct"/>
            <w:vMerge w:val="restart"/>
            <w:hideMark/>
          </w:tcPr>
          <w:p w14:paraId="678CD14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Associate Non-Executive Director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20464CE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vMerge w:val="restart"/>
            <w:hideMark/>
          </w:tcPr>
          <w:p w14:paraId="440193F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27th January 2026</w:t>
            </w:r>
          </w:p>
        </w:tc>
        <w:tc>
          <w:tcPr>
            <w:tcW w:w="401" w:type="pct"/>
            <w:vMerge w:val="restart"/>
            <w:hideMark/>
          </w:tcPr>
          <w:p w14:paraId="0B960DE0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000000" w:fill="E7E6E6"/>
            <w:noWrap/>
            <w:hideMark/>
          </w:tcPr>
          <w:p w14:paraId="169F051F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hideMark/>
          </w:tcPr>
          <w:p w14:paraId="6D943952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noWrap/>
            <w:hideMark/>
          </w:tcPr>
          <w:p w14:paraId="6A67EE6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Financial Interests</w:t>
            </w:r>
          </w:p>
        </w:tc>
        <w:tc>
          <w:tcPr>
            <w:tcW w:w="318" w:type="pct"/>
            <w:hideMark/>
          </w:tcPr>
          <w:p w14:paraId="3032E4A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noWrap/>
            <w:hideMark/>
          </w:tcPr>
          <w:p w14:paraId="2B7B9E3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University of Worcester Senior Leader</w:t>
            </w:r>
          </w:p>
        </w:tc>
        <w:tc>
          <w:tcPr>
            <w:tcW w:w="256" w:type="pct"/>
            <w:noWrap/>
            <w:hideMark/>
          </w:tcPr>
          <w:p w14:paraId="40713D8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2005</w:t>
            </w:r>
          </w:p>
        </w:tc>
        <w:tc>
          <w:tcPr>
            <w:tcW w:w="148" w:type="pct"/>
            <w:noWrap/>
            <w:hideMark/>
          </w:tcPr>
          <w:p w14:paraId="535261E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1A837A9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 Role:  Interim Head of School: Nursing and Midwifery</w:t>
            </w:r>
          </w:p>
        </w:tc>
      </w:tr>
      <w:tr w:rsidR="009A382D" w:rsidRPr="009A382D" w14:paraId="27075D29" w14:textId="77777777" w:rsidTr="009A382D">
        <w:trPr>
          <w:trHeight w:val="615"/>
          <w:tblHeader/>
        </w:trPr>
        <w:tc>
          <w:tcPr>
            <w:tcW w:w="457" w:type="pct"/>
            <w:vMerge/>
            <w:hideMark/>
          </w:tcPr>
          <w:p w14:paraId="02C9B28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0ED36AB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5FB0ED3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hideMark/>
          </w:tcPr>
          <w:p w14:paraId="2189D49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hideMark/>
          </w:tcPr>
          <w:p w14:paraId="3FAE5F4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hideMark/>
          </w:tcPr>
          <w:p w14:paraId="1F8920C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hideMark/>
          </w:tcPr>
          <w:p w14:paraId="6ABA1AF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FFFFFF"/>
            <w:noWrap/>
            <w:hideMark/>
          </w:tcPr>
          <w:p w14:paraId="00A8B4C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Financial Interests</w:t>
            </w:r>
          </w:p>
        </w:tc>
        <w:tc>
          <w:tcPr>
            <w:tcW w:w="318" w:type="pct"/>
            <w:hideMark/>
          </w:tcPr>
          <w:p w14:paraId="632BB0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noWrap/>
            <w:hideMark/>
          </w:tcPr>
          <w:p w14:paraId="1E2E3E6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Quality Assurance Agency </w:t>
            </w:r>
          </w:p>
        </w:tc>
        <w:tc>
          <w:tcPr>
            <w:tcW w:w="256" w:type="pct"/>
            <w:noWrap/>
            <w:hideMark/>
          </w:tcPr>
          <w:p w14:paraId="6F1CA1F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48" w:type="pct"/>
            <w:noWrap/>
            <w:hideMark/>
          </w:tcPr>
          <w:p w14:paraId="387FB6C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16932BE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Quality Assurance Visitor - Nursing and Midwifery Council Contract </w:t>
            </w:r>
          </w:p>
        </w:tc>
      </w:tr>
      <w:tr w:rsidR="009A382D" w:rsidRPr="009A382D" w14:paraId="2D5E60A4" w14:textId="77777777" w:rsidTr="009A382D">
        <w:trPr>
          <w:trHeight w:val="1515"/>
          <w:tblHeader/>
        </w:trPr>
        <w:tc>
          <w:tcPr>
            <w:tcW w:w="457" w:type="pct"/>
            <w:vMerge w:val="restart"/>
            <w:hideMark/>
          </w:tcPr>
          <w:p w14:paraId="608DC27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Ellie Bulmer</w:t>
            </w:r>
          </w:p>
        </w:tc>
        <w:tc>
          <w:tcPr>
            <w:tcW w:w="575" w:type="pct"/>
            <w:vMerge w:val="restart"/>
            <w:hideMark/>
          </w:tcPr>
          <w:p w14:paraId="396B1206" w14:textId="35D0C408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Non-Executive Director </w:t>
            </w:r>
          </w:p>
        </w:tc>
        <w:tc>
          <w:tcPr>
            <w:tcW w:w="278" w:type="pct"/>
            <w:vMerge w:val="restart"/>
            <w:shd w:val="clear" w:color="000000" w:fill="E7E6E6"/>
            <w:hideMark/>
          </w:tcPr>
          <w:p w14:paraId="5B9F3723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8" w:type="pct"/>
            <w:hideMark/>
          </w:tcPr>
          <w:p w14:paraId="0613141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2nd February 2026</w:t>
            </w:r>
          </w:p>
        </w:tc>
        <w:tc>
          <w:tcPr>
            <w:tcW w:w="401" w:type="pct"/>
            <w:vMerge w:val="restart"/>
            <w:hideMark/>
          </w:tcPr>
          <w:p w14:paraId="24F61F5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111DA29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FFFFFF"/>
            <w:noWrap/>
            <w:hideMark/>
          </w:tcPr>
          <w:p w14:paraId="38F3BECB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hideMark/>
          </w:tcPr>
          <w:p w14:paraId="79EB4B3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Personal Interests</w:t>
            </w:r>
          </w:p>
        </w:tc>
        <w:tc>
          <w:tcPr>
            <w:tcW w:w="318" w:type="pct"/>
            <w:hideMark/>
          </w:tcPr>
          <w:p w14:paraId="52B12BC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71EA924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Trustee of Action for ME</w:t>
            </w:r>
          </w:p>
        </w:tc>
        <w:tc>
          <w:tcPr>
            <w:tcW w:w="256" w:type="pct"/>
            <w:hideMark/>
          </w:tcPr>
          <w:p w14:paraId="4EFA346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29/09/2023</w:t>
            </w:r>
          </w:p>
        </w:tc>
        <w:tc>
          <w:tcPr>
            <w:tcW w:w="148" w:type="pct"/>
            <w:hideMark/>
          </w:tcPr>
          <w:p w14:paraId="6FB8933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16F4188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 Remuneration </w:t>
            </w:r>
          </w:p>
        </w:tc>
      </w:tr>
      <w:tr w:rsidR="009A382D" w:rsidRPr="009A382D" w14:paraId="256C5406" w14:textId="77777777" w:rsidTr="009A382D">
        <w:trPr>
          <w:trHeight w:val="600"/>
          <w:tblHeader/>
        </w:trPr>
        <w:tc>
          <w:tcPr>
            <w:tcW w:w="457" w:type="pct"/>
            <w:vMerge/>
            <w:hideMark/>
          </w:tcPr>
          <w:p w14:paraId="18AE4CB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1C2F4B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5F329BD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hideMark/>
          </w:tcPr>
          <w:p w14:paraId="339284D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1" w:type="pct"/>
            <w:vMerge/>
            <w:hideMark/>
          </w:tcPr>
          <w:p w14:paraId="16FFFDB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E7E6E6"/>
            <w:noWrap/>
            <w:hideMark/>
          </w:tcPr>
          <w:p w14:paraId="75B5DAE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hideMark/>
          </w:tcPr>
          <w:p w14:paraId="5C9BC64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34" w:type="pct"/>
            <w:shd w:val="clear" w:color="000000" w:fill="FFFFFF"/>
            <w:hideMark/>
          </w:tcPr>
          <w:p w14:paraId="5F1377E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noWrap/>
            <w:hideMark/>
          </w:tcPr>
          <w:p w14:paraId="08EAA8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Loyalty Interests</w:t>
            </w:r>
          </w:p>
        </w:tc>
        <w:tc>
          <w:tcPr>
            <w:tcW w:w="679" w:type="pct"/>
            <w:hideMark/>
          </w:tcPr>
          <w:p w14:paraId="2D5079A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Trustee of Fairfield School </w:t>
            </w:r>
          </w:p>
        </w:tc>
        <w:tc>
          <w:tcPr>
            <w:tcW w:w="256" w:type="pct"/>
            <w:hideMark/>
          </w:tcPr>
          <w:p w14:paraId="03577BA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Sep-25</w:t>
            </w:r>
          </w:p>
        </w:tc>
        <w:tc>
          <w:tcPr>
            <w:tcW w:w="148" w:type="pct"/>
            <w:hideMark/>
          </w:tcPr>
          <w:p w14:paraId="4E3028F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hideMark/>
          </w:tcPr>
          <w:p w14:paraId="28A0370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No Remuneration </w:t>
            </w:r>
          </w:p>
        </w:tc>
      </w:tr>
      <w:tr w:rsidR="009A382D" w:rsidRPr="009A382D" w14:paraId="35948A16" w14:textId="77777777" w:rsidTr="00B43898">
        <w:trPr>
          <w:trHeight w:val="600"/>
          <w:tblHeader/>
        </w:trPr>
        <w:tc>
          <w:tcPr>
            <w:tcW w:w="457" w:type="pct"/>
            <w:vMerge/>
            <w:hideMark/>
          </w:tcPr>
          <w:p w14:paraId="47E0386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hideMark/>
          </w:tcPr>
          <w:p w14:paraId="7FE0B98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hideMark/>
          </w:tcPr>
          <w:p w14:paraId="6B3A88B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hideMark/>
          </w:tcPr>
          <w:p w14:paraId="3F9CE86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19th June 2026</w:t>
            </w:r>
          </w:p>
        </w:tc>
        <w:tc>
          <w:tcPr>
            <w:tcW w:w="401" w:type="pct"/>
            <w:shd w:val="clear" w:color="000000" w:fill="FFFFFF"/>
            <w:noWrap/>
            <w:hideMark/>
          </w:tcPr>
          <w:p w14:paraId="018D3368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7E6E6"/>
            <w:noWrap/>
            <w:hideMark/>
          </w:tcPr>
          <w:p w14:paraId="20F9CAC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shd w:val="clear" w:color="000000" w:fill="FFFFFF"/>
            <w:noWrap/>
            <w:hideMark/>
          </w:tcPr>
          <w:p w14:paraId="29E56F18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FFFFFF"/>
            <w:hideMark/>
          </w:tcPr>
          <w:p w14:paraId="61E3A42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Financial Interests</w:t>
            </w:r>
          </w:p>
        </w:tc>
        <w:tc>
          <w:tcPr>
            <w:tcW w:w="318" w:type="pct"/>
            <w:noWrap/>
            <w:hideMark/>
          </w:tcPr>
          <w:p w14:paraId="751E3A3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hideMark/>
          </w:tcPr>
          <w:p w14:paraId="23ACF6E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Associate Non-Executive at Herefordshire and Worcestershire Health and Care Trust</w:t>
            </w:r>
          </w:p>
        </w:tc>
        <w:tc>
          <w:tcPr>
            <w:tcW w:w="256" w:type="pct"/>
            <w:hideMark/>
          </w:tcPr>
          <w:p w14:paraId="3D88ACF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Jun-26</w:t>
            </w:r>
          </w:p>
        </w:tc>
        <w:tc>
          <w:tcPr>
            <w:tcW w:w="148" w:type="pct"/>
            <w:hideMark/>
          </w:tcPr>
          <w:p w14:paraId="3F618B8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7E6E6" w:themeFill="background2"/>
            <w:hideMark/>
          </w:tcPr>
          <w:p w14:paraId="1C3197A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3BD907E7" w14:textId="77777777" w:rsidTr="00C276A0">
        <w:trPr>
          <w:trHeight w:val="600"/>
          <w:tblHeader/>
        </w:trPr>
        <w:tc>
          <w:tcPr>
            <w:tcW w:w="457" w:type="pct"/>
            <w:vMerge w:val="restart"/>
            <w:shd w:val="clear" w:color="auto" w:fill="E2EFD9" w:themeFill="accent6" w:themeFillTint="33"/>
            <w:hideMark/>
          </w:tcPr>
          <w:p w14:paraId="1E82375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lastRenderedPageBreak/>
              <w:t xml:space="preserve">Russell Hardy </w:t>
            </w:r>
          </w:p>
        </w:tc>
        <w:tc>
          <w:tcPr>
            <w:tcW w:w="575" w:type="pct"/>
            <w:vMerge w:val="restart"/>
            <w:shd w:val="clear" w:color="auto" w:fill="E2EFD9" w:themeFill="accent6" w:themeFillTint="33"/>
            <w:hideMark/>
          </w:tcPr>
          <w:p w14:paraId="0492248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Chairman</w:t>
            </w:r>
          </w:p>
        </w:tc>
        <w:tc>
          <w:tcPr>
            <w:tcW w:w="278" w:type="pct"/>
            <w:vMerge w:val="restart"/>
            <w:shd w:val="clear" w:color="auto" w:fill="E2EFD9" w:themeFill="accent6" w:themeFillTint="33"/>
            <w:hideMark/>
          </w:tcPr>
          <w:p w14:paraId="758F342A" w14:textId="1EE55696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  <w:r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Leaver</w:t>
            </w:r>
          </w:p>
        </w:tc>
        <w:tc>
          <w:tcPr>
            <w:tcW w:w="338" w:type="pct"/>
            <w:vMerge w:val="restart"/>
            <w:shd w:val="clear" w:color="auto" w:fill="E2EFD9" w:themeFill="accent6" w:themeFillTint="33"/>
            <w:hideMark/>
          </w:tcPr>
          <w:p w14:paraId="11D11E2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19th January 2026</w:t>
            </w:r>
          </w:p>
        </w:tc>
        <w:tc>
          <w:tcPr>
            <w:tcW w:w="401" w:type="pct"/>
            <w:vMerge w:val="restart"/>
            <w:shd w:val="clear" w:color="auto" w:fill="E2EFD9" w:themeFill="accent6" w:themeFillTint="33"/>
            <w:noWrap/>
            <w:hideMark/>
          </w:tcPr>
          <w:p w14:paraId="1E7E916A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vMerge w:val="restart"/>
            <w:shd w:val="clear" w:color="auto" w:fill="E2EFD9" w:themeFill="accent6" w:themeFillTint="33"/>
            <w:noWrap/>
            <w:hideMark/>
          </w:tcPr>
          <w:p w14:paraId="789D61C7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" w:type="pct"/>
            <w:vMerge w:val="restart"/>
            <w:shd w:val="clear" w:color="auto" w:fill="E2EFD9" w:themeFill="accent6" w:themeFillTint="33"/>
            <w:noWrap/>
            <w:hideMark/>
          </w:tcPr>
          <w:p w14:paraId="48BCFA11" w14:textId="77777777" w:rsidR="009A382D" w:rsidRPr="009A382D" w:rsidRDefault="009A382D" w:rsidP="009A382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Segoe UI Symbol"/>
                <w:b/>
                <w:bCs/>
                <w:color w:val="0070C0"/>
                <w:sz w:val="16"/>
                <w:szCs w:val="16"/>
                <w:lang w:eastAsia="en-GB"/>
              </w:rPr>
              <w:t>✓</w:t>
            </w:r>
          </w:p>
        </w:tc>
        <w:tc>
          <w:tcPr>
            <w:tcW w:w="334" w:type="pct"/>
            <w:shd w:val="clear" w:color="000000" w:fill="E2EFDA"/>
            <w:hideMark/>
          </w:tcPr>
          <w:p w14:paraId="14D231E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E2EFDA"/>
            <w:hideMark/>
          </w:tcPr>
          <w:p w14:paraId="5ED00DB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000000" w:fill="E2EFDA"/>
            <w:hideMark/>
          </w:tcPr>
          <w:p w14:paraId="6EAB90F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Chairman of George Eliot Hospital NHS Trust </w:t>
            </w:r>
          </w:p>
        </w:tc>
        <w:tc>
          <w:tcPr>
            <w:tcW w:w="256" w:type="pct"/>
            <w:shd w:val="clear" w:color="000000" w:fill="E2EFDA"/>
            <w:noWrap/>
            <w:hideMark/>
          </w:tcPr>
          <w:p w14:paraId="46E5C30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2EFDA"/>
            <w:noWrap/>
            <w:hideMark/>
          </w:tcPr>
          <w:p w14:paraId="7778A9D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Mar-26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6B19121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0E9404DA" w14:textId="77777777" w:rsidTr="00C276A0">
        <w:trPr>
          <w:trHeight w:val="600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1010FE4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76F725E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02761FC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08AD0D4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71E402D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534CCD1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4465509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E2EFDA"/>
            <w:hideMark/>
          </w:tcPr>
          <w:p w14:paraId="7DD0704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E2EFDA"/>
            <w:hideMark/>
          </w:tcPr>
          <w:p w14:paraId="4070A7C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000000" w:fill="E2EFDA"/>
            <w:hideMark/>
          </w:tcPr>
          <w:p w14:paraId="3CE0DEC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Chairman of South Warwickshire University NHS Foundation Trust </w:t>
            </w:r>
          </w:p>
        </w:tc>
        <w:tc>
          <w:tcPr>
            <w:tcW w:w="256" w:type="pct"/>
            <w:shd w:val="clear" w:color="000000" w:fill="E2EFDA"/>
            <w:noWrap/>
            <w:hideMark/>
          </w:tcPr>
          <w:p w14:paraId="19D014B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2EFDA"/>
            <w:noWrap/>
            <w:hideMark/>
          </w:tcPr>
          <w:p w14:paraId="5EB7C42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Mar-26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4AED599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7AE186C" w14:textId="77777777" w:rsidTr="00C276A0">
        <w:trPr>
          <w:trHeight w:val="600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5F8ADBB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6D1CB28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00F8FEB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6B4FA1A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68F90C8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3561CD3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040B7A3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000000" w:fill="E2EFDA"/>
            <w:hideMark/>
          </w:tcPr>
          <w:p w14:paraId="475CA71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000000" w:fill="E2EFDA"/>
            <w:hideMark/>
          </w:tcPr>
          <w:p w14:paraId="4883C52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000000" w:fill="E2EFDA"/>
            <w:hideMark/>
          </w:tcPr>
          <w:p w14:paraId="0230075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Chairman of Worcestershire Acute Hospitals NHS Trust </w:t>
            </w:r>
          </w:p>
        </w:tc>
        <w:tc>
          <w:tcPr>
            <w:tcW w:w="256" w:type="pct"/>
            <w:shd w:val="clear" w:color="000000" w:fill="E2EFDA"/>
            <w:noWrap/>
            <w:hideMark/>
          </w:tcPr>
          <w:p w14:paraId="0795A29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000000" w:fill="E2EFDA"/>
            <w:noWrap/>
            <w:hideMark/>
          </w:tcPr>
          <w:p w14:paraId="128A5CF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Mar-26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611E04E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12787E73" w14:textId="77777777" w:rsidTr="00C276A0">
        <w:trPr>
          <w:trHeight w:val="994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4CEBBFF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0B2FA98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3E86F76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5ACF25E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57EEF5AC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0553BC0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786010C8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auto" w:fill="E2EFD9" w:themeFill="accent6" w:themeFillTint="33"/>
            <w:hideMark/>
          </w:tcPr>
          <w:p w14:paraId="1870BF1F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Financial Interests</w:t>
            </w:r>
          </w:p>
        </w:tc>
        <w:tc>
          <w:tcPr>
            <w:tcW w:w="318" w:type="pct"/>
            <w:shd w:val="clear" w:color="auto" w:fill="E2EFD9" w:themeFill="accent6" w:themeFillTint="33"/>
            <w:hideMark/>
          </w:tcPr>
          <w:p w14:paraId="3860C27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Shareholding and other Ownership interests</w:t>
            </w:r>
          </w:p>
        </w:tc>
        <w:tc>
          <w:tcPr>
            <w:tcW w:w="679" w:type="pct"/>
            <w:shd w:val="clear" w:color="auto" w:fill="E2EFD9" w:themeFill="accent6" w:themeFillTint="33"/>
            <w:hideMark/>
          </w:tcPr>
          <w:p w14:paraId="7311C7B1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 and majority owner of Marantha 1 Limited (trading as Fosse Healthcare Limited, Fosse ADPRAC, Fosse Support Services and Fosse </w:t>
            </w:r>
            <w:proofErr w:type="spellStart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Childrens</w:t>
            </w:r>
            <w:proofErr w:type="spellEnd"/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 Services) </w:t>
            </w:r>
          </w:p>
        </w:tc>
        <w:tc>
          <w:tcPr>
            <w:tcW w:w="256" w:type="pct"/>
            <w:shd w:val="clear" w:color="auto" w:fill="E2EFD9" w:themeFill="accent6" w:themeFillTint="33"/>
            <w:noWrap/>
            <w:hideMark/>
          </w:tcPr>
          <w:p w14:paraId="0C26B76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auto" w:fill="E2EFD9" w:themeFill="accent6" w:themeFillTint="33"/>
            <w:noWrap/>
            <w:hideMark/>
          </w:tcPr>
          <w:p w14:paraId="4457C09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7585361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524AE2EC" w14:textId="77777777" w:rsidTr="00C276A0">
        <w:trPr>
          <w:trHeight w:val="600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3397CBE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6175693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7052C4E3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32582B1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7B7A8159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25C12BA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7EB50E2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auto" w:fill="E2EFD9" w:themeFill="accent6" w:themeFillTint="33"/>
            <w:hideMark/>
          </w:tcPr>
          <w:p w14:paraId="02ED79AB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Indirect Interests</w:t>
            </w:r>
          </w:p>
        </w:tc>
        <w:tc>
          <w:tcPr>
            <w:tcW w:w="318" w:type="pct"/>
            <w:shd w:val="clear" w:color="auto" w:fill="E2EFD9" w:themeFill="accent6" w:themeFillTint="33"/>
            <w:hideMark/>
          </w:tcPr>
          <w:p w14:paraId="6B6133E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Outside Employment</w:t>
            </w:r>
          </w:p>
        </w:tc>
        <w:tc>
          <w:tcPr>
            <w:tcW w:w="679" w:type="pct"/>
            <w:shd w:val="clear" w:color="auto" w:fill="E2EFD9" w:themeFill="accent6" w:themeFillTint="33"/>
            <w:hideMark/>
          </w:tcPr>
          <w:p w14:paraId="0B118AF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Son is employed by GB UK Group (Medical Devices Supplier) </w:t>
            </w:r>
          </w:p>
        </w:tc>
        <w:tc>
          <w:tcPr>
            <w:tcW w:w="256" w:type="pct"/>
            <w:shd w:val="clear" w:color="auto" w:fill="E2EFD9" w:themeFill="accent6" w:themeFillTint="33"/>
            <w:noWrap/>
            <w:hideMark/>
          </w:tcPr>
          <w:p w14:paraId="3B0C6F42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48" w:type="pct"/>
            <w:shd w:val="clear" w:color="auto" w:fill="E2EFD9" w:themeFill="accent6" w:themeFillTint="33"/>
            <w:noWrap/>
            <w:hideMark/>
          </w:tcPr>
          <w:p w14:paraId="67150EC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2DE5571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9A382D" w:rsidRPr="009A382D" w14:paraId="6DA737DB" w14:textId="77777777" w:rsidTr="00C276A0">
        <w:trPr>
          <w:trHeight w:val="900"/>
          <w:tblHeader/>
        </w:trPr>
        <w:tc>
          <w:tcPr>
            <w:tcW w:w="457" w:type="pct"/>
            <w:vMerge/>
            <w:shd w:val="clear" w:color="auto" w:fill="E2EFD9" w:themeFill="accent6" w:themeFillTint="33"/>
            <w:hideMark/>
          </w:tcPr>
          <w:p w14:paraId="1DF06236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E2EFD9" w:themeFill="accent6" w:themeFillTint="33"/>
            <w:hideMark/>
          </w:tcPr>
          <w:p w14:paraId="29F4695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vMerge/>
            <w:shd w:val="clear" w:color="auto" w:fill="E2EFD9" w:themeFill="accent6" w:themeFillTint="33"/>
            <w:hideMark/>
          </w:tcPr>
          <w:p w14:paraId="207AF40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8" w:type="pct"/>
            <w:vMerge/>
            <w:shd w:val="clear" w:color="auto" w:fill="E2EFD9" w:themeFill="accent6" w:themeFillTint="33"/>
            <w:hideMark/>
          </w:tcPr>
          <w:p w14:paraId="27F0387D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401" w:type="pct"/>
            <w:vMerge/>
            <w:shd w:val="clear" w:color="auto" w:fill="E2EFD9" w:themeFill="accent6" w:themeFillTint="33"/>
            <w:hideMark/>
          </w:tcPr>
          <w:p w14:paraId="45B3D0A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vMerge/>
            <w:shd w:val="clear" w:color="auto" w:fill="E2EFD9" w:themeFill="accent6" w:themeFillTint="33"/>
            <w:hideMark/>
          </w:tcPr>
          <w:p w14:paraId="1E57735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" w:type="pct"/>
            <w:vMerge/>
            <w:shd w:val="clear" w:color="auto" w:fill="E2EFD9" w:themeFill="accent6" w:themeFillTint="33"/>
            <w:hideMark/>
          </w:tcPr>
          <w:p w14:paraId="1BF011E5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334" w:type="pct"/>
            <w:shd w:val="clear" w:color="auto" w:fill="E2EFD9" w:themeFill="accent6" w:themeFillTint="33"/>
            <w:hideMark/>
          </w:tcPr>
          <w:p w14:paraId="63EB3064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Non-Financial Professional Interests</w:t>
            </w:r>
          </w:p>
        </w:tc>
        <w:tc>
          <w:tcPr>
            <w:tcW w:w="318" w:type="pct"/>
            <w:shd w:val="clear" w:color="auto" w:fill="E2EFD9" w:themeFill="accent6" w:themeFillTint="33"/>
            <w:hideMark/>
          </w:tcPr>
          <w:p w14:paraId="50AC60F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Shareholding and other Ownership interests</w:t>
            </w:r>
          </w:p>
        </w:tc>
        <w:tc>
          <w:tcPr>
            <w:tcW w:w="679" w:type="pct"/>
            <w:shd w:val="clear" w:color="auto" w:fill="E2EFD9" w:themeFill="accent6" w:themeFillTint="33"/>
            <w:hideMark/>
          </w:tcPr>
          <w:p w14:paraId="0011C300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 xml:space="preserve">Chair and majority owner of Marantha 1 Properties Limited </w:t>
            </w:r>
          </w:p>
        </w:tc>
        <w:tc>
          <w:tcPr>
            <w:tcW w:w="256" w:type="pct"/>
            <w:shd w:val="clear" w:color="auto" w:fill="E2EFD9" w:themeFill="accent6" w:themeFillTint="33"/>
            <w:noWrap/>
            <w:hideMark/>
          </w:tcPr>
          <w:p w14:paraId="4472787E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8" w:type="pct"/>
            <w:shd w:val="clear" w:color="auto" w:fill="E2EFD9" w:themeFill="accent6" w:themeFillTint="33"/>
            <w:noWrap/>
            <w:hideMark/>
          </w:tcPr>
          <w:p w14:paraId="76855B07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b/>
                <w:bCs/>
                <w:color w:val="0070C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568" w:type="pct"/>
            <w:shd w:val="clear" w:color="auto" w:fill="E2EFD9" w:themeFill="accent6" w:themeFillTint="33"/>
            <w:noWrap/>
            <w:hideMark/>
          </w:tcPr>
          <w:p w14:paraId="7502208A" w14:textId="77777777" w:rsidR="009A382D" w:rsidRPr="009A382D" w:rsidRDefault="009A382D" w:rsidP="009A382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</w:pPr>
            <w:r w:rsidRPr="009A382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</w:tbl>
    <w:p w14:paraId="7287B5EB" w14:textId="77777777" w:rsidR="005D0BD2" w:rsidRPr="009A382D" w:rsidRDefault="005D0BD2" w:rsidP="005D0BD2">
      <w:pPr>
        <w:pStyle w:val="Heading1"/>
        <w:rPr>
          <w:rFonts w:ascii="Aptos" w:hAnsi="Aptos"/>
          <w:sz w:val="16"/>
          <w:szCs w:val="16"/>
        </w:rPr>
      </w:pPr>
    </w:p>
    <w:p w14:paraId="5B5AE017" w14:textId="77777777" w:rsidR="001846B0" w:rsidRPr="009A382D" w:rsidRDefault="001846B0" w:rsidP="001846B0">
      <w:pPr>
        <w:rPr>
          <w:rFonts w:ascii="Aptos" w:hAnsi="Aptos"/>
          <w:sz w:val="16"/>
          <w:szCs w:val="16"/>
        </w:rPr>
      </w:pPr>
    </w:p>
    <w:p w14:paraId="4853B363" w14:textId="77777777" w:rsidR="001846B0" w:rsidRPr="009A382D" w:rsidRDefault="001846B0" w:rsidP="001846B0">
      <w:pPr>
        <w:rPr>
          <w:rFonts w:ascii="Aptos" w:hAnsi="Aptos"/>
          <w:sz w:val="16"/>
          <w:szCs w:val="16"/>
        </w:rPr>
      </w:pPr>
    </w:p>
    <w:p w14:paraId="4E15BF6C" w14:textId="77777777" w:rsidR="007712C1" w:rsidRPr="009A382D" w:rsidRDefault="007712C1" w:rsidP="007712C1">
      <w:pPr>
        <w:rPr>
          <w:rFonts w:ascii="Aptos" w:hAnsi="Aptos"/>
          <w:sz w:val="16"/>
          <w:szCs w:val="16"/>
        </w:rPr>
      </w:pPr>
    </w:p>
    <w:p w14:paraId="335D5FA3" w14:textId="77777777" w:rsidR="007712C1" w:rsidRPr="009A382D" w:rsidRDefault="007712C1" w:rsidP="007712C1">
      <w:pPr>
        <w:rPr>
          <w:rFonts w:ascii="Aptos" w:hAnsi="Aptos"/>
          <w:sz w:val="16"/>
          <w:szCs w:val="16"/>
        </w:rPr>
      </w:pPr>
    </w:p>
    <w:p w14:paraId="202ABC0B" w14:textId="77777777" w:rsidR="00FE360D" w:rsidRPr="009A382D" w:rsidRDefault="00FE360D" w:rsidP="00FE360D">
      <w:pPr>
        <w:rPr>
          <w:rFonts w:ascii="Aptos" w:hAnsi="Aptos"/>
          <w:sz w:val="16"/>
          <w:szCs w:val="16"/>
        </w:rPr>
      </w:pPr>
    </w:p>
    <w:p w14:paraId="227CC4F2" w14:textId="77777777" w:rsidR="00FE360D" w:rsidRPr="009A382D" w:rsidRDefault="00FE360D" w:rsidP="00FE360D">
      <w:pPr>
        <w:rPr>
          <w:rFonts w:ascii="Aptos" w:hAnsi="Aptos"/>
          <w:sz w:val="16"/>
          <w:szCs w:val="16"/>
        </w:rPr>
      </w:pPr>
    </w:p>
    <w:p w14:paraId="279C2E50" w14:textId="77777777" w:rsidR="00FE360D" w:rsidRPr="009A382D" w:rsidRDefault="00FE360D" w:rsidP="00FE360D">
      <w:pPr>
        <w:rPr>
          <w:rFonts w:ascii="Aptos" w:hAnsi="Aptos"/>
          <w:sz w:val="16"/>
          <w:szCs w:val="16"/>
        </w:rPr>
      </w:pPr>
    </w:p>
    <w:sectPr w:rsidR="00FE360D" w:rsidRPr="009A382D" w:rsidSect="009A382D">
      <w:headerReference w:type="default" r:id="rId7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7295" w14:textId="77777777" w:rsidR="006B1D0A" w:rsidRDefault="006B1D0A" w:rsidP="00B43898">
      <w:pPr>
        <w:spacing w:after="0" w:line="240" w:lineRule="auto"/>
      </w:pPr>
      <w:r>
        <w:separator/>
      </w:r>
    </w:p>
  </w:endnote>
  <w:endnote w:type="continuationSeparator" w:id="0">
    <w:p w14:paraId="57F911CB" w14:textId="77777777" w:rsidR="006B1D0A" w:rsidRDefault="006B1D0A" w:rsidP="00B4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3873" w14:textId="77777777" w:rsidR="006B1D0A" w:rsidRDefault="006B1D0A" w:rsidP="00B43898">
      <w:pPr>
        <w:spacing w:after="0" w:line="240" w:lineRule="auto"/>
      </w:pPr>
      <w:r>
        <w:separator/>
      </w:r>
    </w:p>
  </w:footnote>
  <w:footnote w:type="continuationSeparator" w:id="0">
    <w:p w14:paraId="6F5B979B" w14:textId="77777777" w:rsidR="006B1D0A" w:rsidRDefault="006B1D0A" w:rsidP="00B4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256F6" w14:textId="3D7ACD43" w:rsidR="00B43898" w:rsidRPr="00B43898" w:rsidRDefault="00B43898" w:rsidP="00B43898">
    <w:pPr>
      <w:pStyle w:val="Header"/>
      <w:jc w:val="center"/>
      <w:rPr>
        <w:rFonts w:ascii="Aptos" w:hAnsi="Aptos"/>
        <w:b/>
        <w:bCs/>
      </w:rPr>
    </w:pPr>
    <w:r w:rsidRPr="00B43898">
      <w:rPr>
        <w:rFonts w:ascii="Aptos" w:hAnsi="Aptos"/>
        <w:b/>
        <w:bCs/>
        <w:color w:val="0070C0"/>
        <w:sz w:val="22"/>
        <w:szCs w:val="20"/>
      </w:rPr>
      <w:t>Wye Valley NHS Trust Register of Interests – Board Members</w:t>
    </w:r>
  </w:p>
  <w:p w14:paraId="2182142A" w14:textId="77777777" w:rsidR="00B43898" w:rsidRDefault="00B438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2D"/>
    <w:rsid w:val="000F1CA6"/>
    <w:rsid w:val="0017492A"/>
    <w:rsid w:val="001846B0"/>
    <w:rsid w:val="00422611"/>
    <w:rsid w:val="00517E32"/>
    <w:rsid w:val="00546A95"/>
    <w:rsid w:val="0057404C"/>
    <w:rsid w:val="005D0BD2"/>
    <w:rsid w:val="005E6867"/>
    <w:rsid w:val="00605A4C"/>
    <w:rsid w:val="00637E8B"/>
    <w:rsid w:val="00661CA0"/>
    <w:rsid w:val="006B1D0A"/>
    <w:rsid w:val="0071646B"/>
    <w:rsid w:val="007712C1"/>
    <w:rsid w:val="00813047"/>
    <w:rsid w:val="00883514"/>
    <w:rsid w:val="009A382D"/>
    <w:rsid w:val="009C7E1A"/>
    <w:rsid w:val="00A42D17"/>
    <w:rsid w:val="00A74D11"/>
    <w:rsid w:val="00B0153C"/>
    <w:rsid w:val="00B11C47"/>
    <w:rsid w:val="00B43898"/>
    <w:rsid w:val="00BB5D36"/>
    <w:rsid w:val="00C276A0"/>
    <w:rsid w:val="00D45133"/>
    <w:rsid w:val="00EC079D"/>
    <w:rsid w:val="00FE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C6BB"/>
  <w15:chartTrackingRefBased/>
  <w15:docId w15:val="{B55388C8-2886-4360-AD4E-89451EAD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2C1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BD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0BD2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BD2"/>
    <w:pPr>
      <w:keepNext/>
      <w:keepLines/>
      <w:spacing w:before="40" w:after="0"/>
      <w:outlineLvl w:val="2"/>
    </w:pPr>
    <w:rPr>
      <w:rFonts w:eastAsiaTheme="majorEastAsia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0BD2"/>
    <w:pPr>
      <w:keepNext/>
      <w:keepLines/>
      <w:spacing w:before="40" w:after="0"/>
      <w:outlineLvl w:val="3"/>
    </w:pPr>
    <w:rPr>
      <w:rFonts w:eastAsiaTheme="majorEastAsia" w:cstheme="majorBidi"/>
      <w:b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40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740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740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740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740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D0BD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BD2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D0BD2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BD2"/>
    <w:rPr>
      <w:rFonts w:ascii="Arial" w:eastAsiaTheme="majorEastAsia" w:hAnsi="Arial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0BD2"/>
    <w:rPr>
      <w:rFonts w:ascii="Arial" w:eastAsiaTheme="majorEastAsia" w:hAnsi="Arial" w:cstheme="majorBidi"/>
      <w:b/>
      <w:sz w:val="36"/>
      <w:szCs w:val="24"/>
    </w:rPr>
  </w:style>
  <w:style w:type="paragraph" w:styleId="NoSpacing">
    <w:name w:val="No Spacing"/>
    <w:uiPriority w:val="1"/>
    <w:qFormat/>
    <w:rsid w:val="0057404C"/>
    <w:pPr>
      <w:spacing w:after="0" w:line="240" w:lineRule="auto"/>
    </w:pPr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0BD2"/>
    <w:rPr>
      <w:rFonts w:ascii="Arial" w:eastAsiaTheme="majorEastAsia" w:hAnsi="Arial" w:cstheme="majorBidi"/>
      <w:b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rsid w:val="0057404C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7404C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57404C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740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740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8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82D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A3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82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8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82D"/>
    <w:rPr>
      <w:rFonts w:ascii="Arial" w:hAnsi="Arial"/>
      <w:i/>
      <w:iCs/>
      <w:color w:val="2E74B5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A382D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3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89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B438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89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7E1A4-F8C0-4989-AA08-833BC2B6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1387</Words>
  <Characters>7908</Characters>
  <Application>Microsoft Office Word</Application>
  <DocSecurity>0</DocSecurity>
  <Lines>65</Lines>
  <Paragraphs>18</Paragraphs>
  <ScaleCrop>false</ScaleCrop>
  <Company>Hoople Ltd</Company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 of Interests Board Members Wye Valley NHS Trust August 2026 </dc:title>
  <dc:subject/>
  <dc:creator>Wye Valley NHS Trust</dc:creator>
  <cp:keywords>Table</cp:keywords>
  <dc:description/>
  <cp:lastModifiedBy>Gurney, Fiona</cp:lastModifiedBy>
  <cp:revision>2</cp:revision>
  <dcterms:created xsi:type="dcterms:W3CDTF">2026-09-16T14:06:00Z</dcterms:created>
  <dcterms:modified xsi:type="dcterms:W3CDTF">2026-09-16T14:06:00Z</dcterms:modified>
</cp:coreProperties>
</file>